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F93B" w14:textId="52133AA9" w:rsidR="007C5B3E" w:rsidRPr="00CC666B" w:rsidRDefault="00F96142" w:rsidP="00F96142">
      <w:pPr>
        <w:jc w:val="center"/>
        <w:rPr>
          <w:rStyle w:val="SubtleEmphasis"/>
          <w:rFonts w:ascii="Arial" w:hAnsi="Arial" w:cs="Arial"/>
          <w:b/>
          <w:bCs/>
          <w:sz w:val="20"/>
          <w:szCs w:val="20"/>
        </w:rPr>
      </w:pPr>
      <w:r w:rsidRPr="00CC666B">
        <w:rPr>
          <w:rStyle w:val="SubtleEmphasis"/>
          <w:rFonts w:ascii="Arial" w:hAnsi="Arial" w:cs="Arial"/>
          <w:b/>
          <w:bCs/>
          <w:sz w:val="20"/>
          <w:szCs w:val="20"/>
        </w:rPr>
        <w:t>20</w:t>
      </w:r>
      <w:r w:rsidR="00EE2DCC" w:rsidRPr="00CC666B">
        <w:rPr>
          <w:rStyle w:val="SubtleEmphasis"/>
          <w:rFonts w:ascii="Arial" w:hAnsi="Arial" w:cs="Arial"/>
          <w:b/>
          <w:bCs/>
          <w:sz w:val="20"/>
          <w:szCs w:val="20"/>
        </w:rPr>
        <w:t>2</w:t>
      </w:r>
      <w:r w:rsidR="004330F6" w:rsidRPr="00CC666B">
        <w:rPr>
          <w:rStyle w:val="SubtleEmphasis"/>
          <w:rFonts w:ascii="Arial" w:hAnsi="Arial" w:cs="Arial"/>
          <w:b/>
          <w:bCs/>
          <w:sz w:val="20"/>
          <w:szCs w:val="20"/>
        </w:rPr>
        <w:t>5</w:t>
      </w:r>
      <w:r w:rsidRPr="00CC666B">
        <w:rPr>
          <w:rStyle w:val="SubtleEmphasis"/>
          <w:rFonts w:ascii="Arial" w:hAnsi="Arial" w:cs="Arial"/>
          <w:b/>
          <w:bCs/>
          <w:sz w:val="20"/>
          <w:szCs w:val="20"/>
        </w:rPr>
        <w:t xml:space="preserve"> FCC EEO Public File Report for </w:t>
      </w:r>
      <w:r w:rsidR="00F84F5F" w:rsidRPr="00CC666B">
        <w:rPr>
          <w:rStyle w:val="SubtleEmphasis"/>
          <w:rFonts w:ascii="Arial" w:hAnsi="Arial" w:cs="Arial"/>
          <w:b/>
          <w:bCs/>
          <w:sz w:val="20"/>
          <w:szCs w:val="20"/>
        </w:rPr>
        <w:t>Burlington Telecom</w:t>
      </w:r>
    </w:p>
    <w:p w14:paraId="0BF92F1E" w14:textId="43C7192C" w:rsidR="00F96142" w:rsidRPr="00CC666B" w:rsidRDefault="007D1CAD" w:rsidP="00F96142">
      <w:pPr>
        <w:jc w:val="center"/>
        <w:rPr>
          <w:rStyle w:val="SubtleEmphasis"/>
          <w:rFonts w:ascii="Arial" w:hAnsi="Arial" w:cs="Arial"/>
          <w:b/>
          <w:bCs/>
          <w:sz w:val="20"/>
          <w:szCs w:val="20"/>
        </w:rPr>
      </w:pPr>
      <w:r w:rsidRPr="00CC666B">
        <w:rPr>
          <w:rStyle w:val="SubtleEmphasis"/>
          <w:rFonts w:ascii="Arial" w:hAnsi="Arial" w:cs="Arial"/>
          <w:b/>
          <w:bCs/>
          <w:sz w:val="20"/>
          <w:szCs w:val="20"/>
        </w:rPr>
        <w:t>Chittenden County</w:t>
      </w:r>
      <w:r w:rsidR="00EE2DCC" w:rsidRPr="00CC666B">
        <w:rPr>
          <w:rStyle w:val="SubtleEmphasis"/>
          <w:rFonts w:ascii="Arial" w:hAnsi="Arial" w:cs="Arial"/>
          <w:b/>
          <w:bCs/>
          <w:sz w:val="20"/>
          <w:szCs w:val="20"/>
        </w:rPr>
        <w:t>,</w:t>
      </w:r>
      <w:r w:rsidRPr="00CC666B">
        <w:rPr>
          <w:rStyle w:val="SubtleEmphasis"/>
          <w:rFonts w:ascii="Arial" w:hAnsi="Arial" w:cs="Arial"/>
          <w:b/>
          <w:bCs/>
          <w:sz w:val="20"/>
          <w:szCs w:val="20"/>
        </w:rPr>
        <w:t xml:space="preserve"> Vermont</w:t>
      </w:r>
      <w:r w:rsidR="00A0410D" w:rsidRPr="00CC666B">
        <w:rPr>
          <w:rStyle w:val="SubtleEmphasis"/>
          <w:rFonts w:ascii="Arial" w:hAnsi="Arial" w:cs="Arial"/>
          <w:b/>
          <w:bCs/>
          <w:sz w:val="20"/>
          <w:szCs w:val="20"/>
        </w:rPr>
        <w:t xml:space="preserve"> </w:t>
      </w:r>
    </w:p>
    <w:p w14:paraId="71914DD7" w14:textId="77777777" w:rsidR="00F96142" w:rsidRPr="00CC666B" w:rsidRDefault="00F96142" w:rsidP="00F96142">
      <w:pPr>
        <w:jc w:val="center"/>
        <w:rPr>
          <w:rStyle w:val="SubtleEmphasis"/>
          <w:rFonts w:ascii="Arial" w:hAnsi="Arial" w:cs="Arial"/>
          <w:b/>
          <w:bCs/>
          <w:sz w:val="20"/>
          <w:szCs w:val="20"/>
        </w:rPr>
      </w:pPr>
      <w:r w:rsidRPr="00CC666B">
        <w:rPr>
          <w:rStyle w:val="SubtleEmphasis"/>
          <w:rFonts w:ascii="Arial" w:hAnsi="Arial" w:cs="Arial"/>
          <w:b/>
          <w:bCs/>
          <w:sz w:val="20"/>
          <w:szCs w:val="20"/>
        </w:rPr>
        <w:t>EEO Unit #</w:t>
      </w:r>
      <w:r w:rsidR="007D1CAD" w:rsidRPr="00CC666B">
        <w:rPr>
          <w:rStyle w:val="SubtleEmphasis"/>
          <w:rFonts w:ascii="Arial" w:hAnsi="Arial" w:cs="Arial"/>
          <w:b/>
          <w:bCs/>
          <w:sz w:val="20"/>
          <w:szCs w:val="20"/>
        </w:rPr>
        <w:t xml:space="preserve"> 0010480093</w:t>
      </w:r>
    </w:p>
    <w:p w14:paraId="6E6416EE" w14:textId="44B3B96A" w:rsidR="00F96142" w:rsidRPr="00CC666B" w:rsidRDefault="00F96142" w:rsidP="00F96142">
      <w:pPr>
        <w:jc w:val="center"/>
        <w:rPr>
          <w:rFonts w:ascii="Arial" w:hAnsi="Arial" w:cs="Arial"/>
          <w:sz w:val="20"/>
          <w:szCs w:val="20"/>
        </w:rPr>
      </w:pPr>
      <w:r w:rsidRPr="00CC666B">
        <w:rPr>
          <w:rFonts w:ascii="Arial" w:hAnsi="Arial" w:cs="Arial"/>
          <w:sz w:val="20"/>
          <w:szCs w:val="20"/>
        </w:rPr>
        <w:t xml:space="preserve">This report covers </w:t>
      </w:r>
      <w:r w:rsidR="005B060C" w:rsidRPr="00CC666B">
        <w:rPr>
          <w:rFonts w:ascii="Arial" w:hAnsi="Arial" w:cs="Arial"/>
          <w:sz w:val="20"/>
          <w:szCs w:val="20"/>
        </w:rPr>
        <w:t>10/1/</w:t>
      </w:r>
      <w:r w:rsidR="00A72765" w:rsidRPr="00CC666B">
        <w:rPr>
          <w:rFonts w:ascii="Arial" w:hAnsi="Arial" w:cs="Arial"/>
          <w:sz w:val="20"/>
          <w:szCs w:val="20"/>
        </w:rPr>
        <w:t>20</w:t>
      </w:r>
      <w:r w:rsidR="00B92A00" w:rsidRPr="00CC666B">
        <w:rPr>
          <w:rFonts w:ascii="Arial" w:hAnsi="Arial" w:cs="Arial"/>
          <w:sz w:val="20"/>
          <w:szCs w:val="20"/>
        </w:rPr>
        <w:t>2</w:t>
      </w:r>
      <w:r w:rsidR="004330F6" w:rsidRPr="00CC666B">
        <w:rPr>
          <w:rFonts w:ascii="Arial" w:hAnsi="Arial" w:cs="Arial"/>
          <w:sz w:val="20"/>
          <w:szCs w:val="20"/>
        </w:rPr>
        <w:t>4</w:t>
      </w:r>
      <w:r w:rsidRPr="00CC666B">
        <w:rPr>
          <w:rFonts w:ascii="Arial" w:hAnsi="Arial" w:cs="Arial"/>
          <w:sz w:val="20"/>
          <w:szCs w:val="20"/>
        </w:rPr>
        <w:t xml:space="preserve">- </w:t>
      </w:r>
      <w:r w:rsidR="00D62244" w:rsidRPr="00CC666B">
        <w:rPr>
          <w:rFonts w:ascii="Arial" w:hAnsi="Arial" w:cs="Arial"/>
          <w:sz w:val="20"/>
          <w:szCs w:val="20"/>
        </w:rPr>
        <w:t>9/30/202</w:t>
      </w:r>
      <w:r w:rsidR="004330F6" w:rsidRPr="00CC666B">
        <w:rPr>
          <w:rFonts w:ascii="Arial" w:hAnsi="Arial" w:cs="Arial"/>
          <w:sz w:val="20"/>
          <w:szCs w:val="20"/>
        </w:rPr>
        <w:t>5</w:t>
      </w:r>
    </w:p>
    <w:p w14:paraId="10D0A2F9" w14:textId="1E1FA58A" w:rsidR="00F96142" w:rsidRPr="00CC666B" w:rsidRDefault="00F96142" w:rsidP="00F96142">
      <w:pPr>
        <w:rPr>
          <w:rFonts w:ascii="Arial" w:hAnsi="Arial" w:cs="Arial"/>
          <w:sz w:val="20"/>
          <w:szCs w:val="20"/>
        </w:rPr>
      </w:pPr>
      <w:r w:rsidRPr="00CC666B">
        <w:rPr>
          <w:rFonts w:ascii="Arial" w:hAnsi="Arial" w:cs="Arial"/>
          <w:sz w:val="20"/>
          <w:szCs w:val="20"/>
        </w:rPr>
        <w:t xml:space="preserve">Total number of </w:t>
      </w:r>
      <w:r w:rsidR="00EB472D" w:rsidRPr="00CC666B">
        <w:rPr>
          <w:rFonts w:ascii="Arial" w:hAnsi="Arial" w:cs="Arial"/>
          <w:sz w:val="20"/>
          <w:szCs w:val="20"/>
        </w:rPr>
        <w:t>full-time</w:t>
      </w:r>
      <w:r w:rsidRPr="00CC666B">
        <w:rPr>
          <w:rFonts w:ascii="Arial" w:hAnsi="Arial" w:cs="Arial"/>
          <w:sz w:val="20"/>
          <w:szCs w:val="20"/>
        </w:rPr>
        <w:t xml:space="preserve"> vacancies filled this period:</w:t>
      </w:r>
      <w:r w:rsidR="006A5CF8" w:rsidRPr="00CC666B">
        <w:rPr>
          <w:rFonts w:ascii="Arial" w:hAnsi="Arial" w:cs="Arial"/>
          <w:sz w:val="20"/>
          <w:szCs w:val="20"/>
        </w:rPr>
        <w:t xml:space="preserve"> </w:t>
      </w:r>
      <w:r w:rsidR="008003ED" w:rsidRPr="00CC666B">
        <w:rPr>
          <w:rFonts w:ascii="Arial" w:hAnsi="Arial" w:cs="Arial"/>
          <w:sz w:val="20"/>
          <w:szCs w:val="20"/>
        </w:rPr>
        <w:t>8</w:t>
      </w:r>
    </w:p>
    <w:p w14:paraId="2F08DD56" w14:textId="39737A17" w:rsidR="00F96142" w:rsidRPr="00CC666B" w:rsidRDefault="00F96142" w:rsidP="00F96142">
      <w:pPr>
        <w:rPr>
          <w:rFonts w:ascii="Arial" w:hAnsi="Arial" w:cs="Arial"/>
          <w:sz w:val="20"/>
          <w:szCs w:val="20"/>
        </w:rPr>
      </w:pPr>
      <w:r w:rsidRPr="00CC666B">
        <w:rPr>
          <w:rFonts w:ascii="Arial" w:hAnsi="Arial" w:cs="Arial"/>
          <w:sz w:val="20"/>
          <w:szCs w:val="20"/>
        </w:rPr>
        <w:t>Total number of people interviewed for full time vacancies this period:</w:t>
      </w:r>
      <w:r w:rsidR="00ED718A" w:rsidRPr="00CC666B">
        <w:rPr>
          <w:rFonts w:ascii="Arial" w:hAnsi="Arial" w:cs="Arial"/>
          <w:sz w:val="20"/>
          <w:szCs w:val="20"/>
        </w:rPr>
        <w:t xml:space="preserve"> </w:t>
      </w:r>
      <w:r w:rsidR="008003ED" w:rsidRPr="00CC666B">
        <w:rPr>
          <w:rFonts w:ascii="Arial" w:hAnsi="Arial" w:cs="Arial"/>
          <w:sz w:val="20"/>
          <w:szCs w:val="20"/>
        </w:rPr>
        <w:t>34</w:t>
      </w:r>
    </w:p>
    <w:p w14:paraId="021FEC89" w14:textId="77777777" w:rsidR="00F96142" w:rsidRPr="00CC666B" w:rsidRDefault="00F96142" w:rsidP="00F96142">
      <w:pPr>
        <w:rPr>
          <w:rStyle w:val="IntenseEmphasis"/>
          <w:rFonts w:ascii="Arial" w:hAnsi="Arial" w:cs="Arial"/>
          <w:b/>
          <w:bCs/>
          <w:sz w:val="20"/>
          <w:szCs w:val="20"/>
        </w:rPr>
      </w:pPr>
      <w:r w:rsidRPr="00CC666B">
        <w:rPr>
          <w:rStyle w:val="IntenseEmphasis"/>
          <w:rFonts w:ascii="Arial" w:hAnsi="Arial" w:cs="Arial"/>
          <w:b/>
          <w:bCs/>
          <w:sz w:val="20"/>
          <w:szCs w:val="20"/>
        </w:rPr>
        <w:t>Supplemental Recruitment Initiative:</w:t>
      </w:r>
    </w:p>
    <w:p w14:paraId="099D05AF" w14:textId="006DF1B3" w:rsidR="008003ED" w:rsidRPr="00CC666B" w:rsidRDefault="004874FA" w:rsidP="009F49E4">
      <w:pPr>
        <w:pStyle w:val="psection-3"/>
        <w:shd w:val="clear" w:color="auto" w:fill="FFFFFF"/>
        <w:spacing w:before="0" w:beforeAutospacing="0" w:after="150" w:afterAutospacing="0" w:line="276" w:lineRule="auto"/>
        <w:rPr>
          <w:rFonts w:ascii="Arial" w:hAnsi="Arial" w:cs="Arial"/>
          <w:sz w:val="20"/>
          <w:szCs w:val="20"/>
        </w:rPr>
      </w:pPr>
      <w:r w:rsidRPr="00CC666B">
        <w:rPr>
          <w:rFonts w:ascii="Arial" w:hAnsi="Arial" w:cs="Arial"/>
          <w:sz w:val="20"/>
          <w:szCs w:val="20"/>
        </w:rPr>
        <w:t xml:space="preserve">This employment unit has more than </w:t>
      </w:r>
      <w:r w:rsidR="00C30110" w:rsidRPr="00CC666B">
        <w:rPr>
          <w:rFonts w:ascii="Arial" w:hAnsi="Arial" w:cs="Arial"/>
          <w:sz w:val="20"/>
          <w:szCs w:val="20"/>
        </w:rPr>
        <w:t>ten</w:t>
      </w:r>
      <w:r w:rsidRPr="00CC666B">
        <w:rPr>
          <w:rFonts w:ascii="Arial" w:hAnsi="Arial" w:cs="Arial"/>
          <w:sz w:val="20"/>
          <w:szCs w:val="20"/>
        </w:rPr>
        <w:t xml:space="preserve"> </w:t>
      </w:r>
      <w:r w:rsidR="008003ED" w:rsidRPr="00CC666B">
        <w:rPr>
          <w:rFonts w:ascii="Arial" w:hAnsi="Arial" w:cs="Arial"/>
          <w:sz w:val="20"/>
          <w:szCs w:val="20"/>
        </w:rPr>
        <w:t>full-time</w:t>
      </w:r>
      <w:r w:rsidRPr="00CC666B">
        <w:rPr>
          <w:rFonts w:ascii="Arial" w:hAnsi="Arial" w:cs="Arial"/>
          <w:sz w:val="20"/>
          <w:szCs w:val="20"/>
        </w:rPr>
        <w:t xml:space="preserve"> employees and </w:t>
      </w:r>
      <w:r w:rsidR="00BF0526" w:rsidRPr="00CC666B">
        <w:rPr>
          <w:rFonts w:ascii="Arial" w:hAnsi="Arial" w:cs="Arial"/>
          <w:sz w:val="20"/>
          <w:szCs w:val="20"/>
        </w:rPr>
        <w:t>is in</w:t>
      </w:r>
      <w:r w:rsidRPr="00CC666B">
        <w:rPr>
          <w:rFonts w:ascii="Arial" w:hAnsi="Arial" w:cs="Arial"/>
          <w:sz w:val="20"/>
          <w:szCs w:val="20"/>
        </w:rPr>
        <w:t xml:space="preserve"> a statistical area, as defined by the Office of Management and Budget, with a population</w:t>
      </w:r>
      <w:r w:rsidR="00CF06A6" w:rsidRPr="00CC666B">
        <w:rPr>
          <w:rFonts w:ascii="Arial" w:hAnsi="Arial" w:cs="Arial"/>
          <w:sz w:val="20"/>
          <w:szCs w:val="20"/>
        </w:rPr>
        <w:t xml:space="preserve"> in the count</w:t>
      </w:r>
      <w:r w:rsidR="006700A5" w:rsidRPr="00CC666B">
        <w:rPr>
          <w:rFonts w:ascii="Arial" w:hAnsi="Arial" w:cs="Arial"/>
          <w:sz w:val="20"/>
          <w:szCs w:val="20"/>
        </w:rPr>
        <w:t xml:space="preserve">y </w:t>
      </w:r>
      <w:r w:rsidR="007D1CAD" w:rsidRPr="00CC666B">
        <w:rPr>
          <w:rFonts w:ascii="Arial" w:hAnsi="Arial" w:cs="Arial"/>
          <w:sz w:val="20"/>
          <w:szCs w:val="20"/>
        </w:rPr>
        <w:t>of 164,000</w:t>
      </w:r>
      <w:r w:rsidR="00C30110" w:rsidRPr="00CC666B">
        <w:rPr>
          <w:rFonts w:ascii="Arial" w:hAnsi="Arial" w:cs="Arial"/>
          <w:sz w:val="20"/>
          <w:szCs w:val="20"/>
        </w:rPr>
        <w:t>.</w:t>
      </w:r>
      <w:r w:rsidR="008003ED" w:rsidRPr="00CC666B">
        <w:rPr>
          <w:rFonts w:ascii="Arial" w:hAnsi="Arial" w:cs="Arial"/>
          <w:sz w:val="20"/>
          <w:szCs w:val="20"/>
        </w:rPr>
        <w:t xml:space="preserve"> This unit hired </w:t>
      </w:r>
      <w:r w:rsidR="00157501" w:rsidRPr="00CC666B">
        <w:rPr>
          <w:rFonts w:ascii="Arial" w:hAnsi="Arial" w:cs="Arial"/>
          <w:sz w:val="20"/>
          <w:szCs w:val="20"/>
        </w:rPr>
        <w:t xml:space="preserve">only one more person </w:t>
      </w:r>
      <w:r w:rsidR="00982DD4" w:rsidRPr="00CC666B">
        <w:rPr>
          <w:rFonts w:ascii="Arial" w:hAnsi="Arial" w:cs="Arial"/>
          <w:sz w:val="20"/>
          <w:szCs w:val="20"/>
        </w:rPr>
        <w:t>than in the</w:t>
      </w:r>
      <w:r w:rsidR="00157501" w:rsidRPr="00CC666B">
        <w:rPr>
          <w:rFonts w:ascii="Arial" w:hAnsi="Arial" w:cs="Arial"/>
          <w:sz w:val="20"/>
          <w:szCs w:val="20"/>
        </w:rPr>
        <w:t xml:space="preserve"> previous reporting </w:t>
      </w:r>
      <w:r w:rsidR="00874704" w:rsidRPr="00CC666B">
        <w:rPr>
          <w:rFonts w:ascii="Arial" w:hAnsi="Arial" w:cs="Arial"/>
          <w:sz w:val="20"/>
          <w:szCs w:val="20"/>
        </w:rPr>
        <w:t>period,</w:t>
      </w:r>
      <w:r w:rsidR="00157501" w:rsidRPr="00CC666B">
        <w:rPr>
          <w:rFonts w:ascii="Arial" w:hAnsi="Arial" w:cs="Arial"/>
          <w:sz w:val="20"/>
          <w:szCs w:val="20"/>
        </w:rPr>
        <w:t xml:space="preserve"> but their interview pool increased </w:t>
      </w:r>
      <w:r w:rsidR="00167F3E" w:rsidRPr="00CC666B">
        <w:rPr>
          <w:rFonts w:ascii="Arial" w:hAnsi="Arial" w:cs="Arial"/>
          <w:sz w:val="20"/>
          <w:szCs w:val="20"/>
        </w:rPr>
        <w:t xml:space="preserve">by 70%. </w:t>
      </w:r>
    </w:p>
    <w:p w14:paraId="10C0731C" w14:textId="1DAF129C" w:rsidR="00A15C65" w:rsidRPr="00CC666B" w:rsidRDefault="00C30110" w:rsidP="009F49E4">
      <w:pPr>
        <w:pStyle w:val="psection-3"/>
        <w:shd w:val="clear" w:color="auto" w:fill="FFFFFF"/>
        <w:spacing w:before="0" w:beforeAutospacing="0" w:after="150" w:afterAutospacing="0" w:line="276" w:lineRule="auto"/>
        <w:rPr>
          <w:rFonts w:ascii="Arial" w:hAnsi="Arial" w:cs="Arial"/>
          <w:sz w:val="20"/>
          <w:szCs w:val="20"/>
        </w:rPr>
      </w:pPr>
      <w:r w:rsidRPr="00CC666B">
        <w:rPr>
          <w:rFonts w:ascii="Arial" w:hAnsi="Arial" w:cs="Arial"/>
          <w:sz w:val="20"/>
          <w:szCs w:val="20"/>
        </w:rPr>
        <w:t xml:space="preserve"> </w:t>
      </w:r>
      <w:r w:rsidR="004874FA" w:rsidRPr="00CC666B">
        <w:rPr>
          <w:rFonts w:ascii="Arial" w:hAnsi="Arial" w:cs="Arial"/>
          <w:sz w:val="20"/>
          <w:szCs w:val="20"/>
        </w:rPr>
        <w:t>Accordingly, it was required to complete two supplement</w:t>
      </w:r>
      <w:r w:rsidR="00E8410C" w:rsidRPr="00CC666B">
        <w:rPr>
          <w:rFonts w:ascii="Arial" w:hAnsi="Arial" w:cs="Arial"/>
          <w:sz w:val="20"/>
          <w:szCs w:val="20"/>
        </w:rPr>
        <w:t>al</w:t>
      </w:r>
      <w:r w:rsidR="004874FA" w:rsidRPr="00CC666B">
        <w:rPr>
          <w:rFonts w:ascii="Arial" w:hAnsi="Arial" w:cs="Arial"/>
          <w:sz w:val="20"/>
          <w:szCs w:val="20"/>
        </w:rPr>
        <w:t xml:space="preserve"> recruitment initiatives during this period</w:t>
      </w:r>
      <w:r w:rsidRPr="00CC666B">
        <w:rPr>
          <w:rFonts w:ascii="Arial" w:hAnsi="Arial" w:cs="Arial"/>
          <w:sz w:val="20"/>
          <w:szCs w:val="20"/>
        </w:rPr>
        <w:t xml:space="preserve">. </w:t>
      </w:r>
      <w:r w:rsidR="004874FA" w:rsidRPr="00CC666B">
        <w:rPr>
          <w:rFonts w:ascii="Arial" w:hAnsi="Arial" w:cs="Arial"/>
          <w:sz w:val="20"/>
          <w:szCs w:val="20"/>
        </w:rPr>
        <w:t>Pur</w:t>
      </w:r>
      <w:r w:rsidR="00E8410C" w:rsidRPr="00CC666B">
        <w:rPr>
          <w:rFonts w:ascii="Arial" w:hAnsi="Arial" w:cs="Arial"/>
          <w:sz w:val="20"/>
          <w:szCs w:val="20"/>
        </w:rPr>
        <w:t>suant to 47 C.F.R. 77.75(b)(2)(xiv), this unit completed</w:t>
      </w:r>
      <w:r w:rsidR="00A02598" w:rsidRPr="00CC666B">
        <w:rPr>
          <w:rFonts w:ascii="Arial" w:hAnsi="Arial" w:cs="Arial"/>
          <w:sz w:val="20"/>
          <w:szCs w:val="20"/>
        </w:rPr>
        <w:t xml:space="preserve"> their</w:t>
      </w:r>
      <w:r w:rsidR="00E8410C" w:rsidRPr="00CC666B">
        <w:rPr>
          <w:rFonts w:ascii="Arial" w:hAnsi="Arial" w:cs="Arial"/>
          <w:sz w:val="20"/>
          <w:szCs w:val="20"/>
        </w:rPr>
        <w:t xml:space="preserve"> </w:t>
      </w:r>
      <w:r w:rsidR="00811281" w:rsidRPr="00CC666B">
        <w:rPr>
          <w:rFonts w:ascii="Arial" w:hAnsi="Arial" w:cs="Arial"/>
          <w:sz w:val="20"/>
          <w:szCs w:val="20"/>
        </w:rPr>
        <w:t>recruitment initiative</w:t>
      </w:r>
      <w:r w:rsidR="00A02598" w:rsidRPr="00CC666B">
        <w:rPr>
          <w:rFonts w:ascii="Arial" w:hAnsi="Arial" w:cs="Arial"/>
          <w:sz w:val="20"/>
          <w:szCs w:val="20"/>
        </w:rPr>
        <w:t>s</w:t>
      </w:r>
      <w:r w:rsidR="00811281" w:rsidRPr="00CC666B">
        <w:rPr>
          <w:rFonts w:ascii="Arial" w:hAnsi="Arial" w:cs="Arial"/>
          <w:sz w:val="20"/>
          <w:szCs w:val="20"/>
        </w:rPr>
        <w:t xml:space="preserve"> </w:t>
      </w:r>
      <w:r w:rsidR="00A02598" w:rsidRPr="00CC666B">
        <w:rPr>
          <w:rFonts w:ascii="Arial" w:hAnsi="Arial" w:cs="Arial"/>
          <w:sz w:val="20"/>
          <w:szCs w:val="20"/>
        </w:rPr>
        <w:t xml:space="preserve">by utilizing community partnerships </w:t>
      </w:r>
      <w:r w:rsidR="00811281" w:rsidRPr="00CC666B">
        <w:rPr>
          <w:rFonts w:ascii="Arial" w:hAnsi="Arial" w:cs="Arial"/>
          <w:sz w:val="20"/>
          <w:szCs w:val="20"/>
        </w:rPr>
        <w:t>during the reporting period</w:t>
      </w:r>
      <w:r w:rsidRPr="00CC666B">
        <w:rPr>
          <w:rFonts w:ascii="Arial" w:hAnsi="Arial" w:cs="Arial"/>
          <w:sz w:val="20"/>
          <w:szCs w:val="20"/>
        </w:rPr>
        <w:t xml:space="preserve">. </w:t>
      </w:r>
    </w:p>
    <w:p w14:paraId="48B9A529" w14:textId="1246CDB4" w:rsidR="00C14051" w:rsidRPr="00CC666B" w:rsidRDefault="00C14051" w:rsidP="009F49E4">
      <w:pPr>
        <w:pStyle w:val="psection-3"/>
        <w:shd w:val="clear" w:color="auto" w:fill="FFFFFF"/>
        <w:spacing w:before="0" w:beforeAutospacing="0" w:after="150" w:afterAutospacing="0" w:line="276" w:lineRule="auto"/>
        <w:rPr>
          <w:rFonts w:ascii="Arial" w:hAnsi="Arial" w:cs="Arial"/>
          <w:sz w:val="20"/>
          <w:szCs w:val="20"/>
        </w:rPr>
      </w:pPr>
      <w:r w:rsidRPr="00CC666B">
        <w:rPr>
          <w:rFonts w:ascii="Arial" w:hAnsi="Arial" w:cs="Arial"/>
          <w:sz w:val="20"/>
          <w:szCs w:val="20"/>
        </w:rPr>
        <w:t>Community outreach initiatives included:</w:t>
      </w:r>
    </w:p>
    <w:p w14:paraId="4A66B257" w14:textId="680D15F9" w:rsidR="008B2009" w:rsidRPr="00CC666B" w:rsidRDefault="00AA5D2A" w:rsidP="0047263A">
      <w:pPr>
        <w:pStyle w:val="psection-3"/>
        <w:numPr>
          <w:ilvl w:val="0"/>
          <w:numId w:val="4"/>
        </w:numPr>
        <w:shd w:val="clear" w:color="auto" w:fill="FFFFFF"/>
        <w:spacing w:before="0" w:beforeAutospacing="0" w:after="150" w:afterAutospacing="0"/>
        <w:rPr>
          <w:rFonts w:ascii="Arial" w:hAnsi="Arial" w:cs="Arial"/>
          <w:sz w:val="20"/>
          <w:szCs w:val="20"/>
        </w:rPr>
      </w:pPr>
      <w:r w:rsidRPr="00CC666B">
        <w:rPr>
          <w:rFonts w:ascii="Arial" w:hAnsi="Arial" w:cs="Arial"/>
          <w:sz w:val="20"/>
          <w:szCs w:val="20"/>
        </w:rPr>
        <w:t xml:space="preserve">The company participated in the career and technical expo called Tech Jam </w:t>
      </w:r>
      <w:r w:rsidR="006A1779" w:rsidRPr="00CC666B">
        <w:rPr>
          <w:rFonts w:ascii="Arial" w:hAnsi="Arial" w:cs="Arial"/>
          <w:sz w:val="20"/>
          <w:szCs w:val="20"/>
        </w:rPr>
        <w:t>10/25/24</w:t>
      </w:r>
      <w:r w:rsidRPr="00CC666B">
        <w:rPr>
          <w:rFonts w:ascii="Arial" w:hAnsi="Arial" w:cs="Arial"/>
          <w:sz w:val="20"/>
          <w:szCs w:val="20"/>
        </w:rPr>
        <w:t>.</w:t>
      </w:r>
    </w:p>
    <w:p w14:paraId="66296BA1" w14:textId="38F02372" w:rsidR="000929E6" w:rsidRPr="00CC666B" w:rsidRDefault="007F7373" w:rsidP="0047263A">
      <w:pPr>
        <w:pStyle w:val="psection-3"/>
        <w:numPr>
          <w:ilvl w:val="0"/>
          <w:numId w:val="4"/>
        </w:numPr>
        <w:shd w:val="clear" w:color="auto" w:fill="FFFFFF"/>
        <w:spacing w:before="0" w:beforeAutospacing="0" w:after="150" w:afterAutospacing="0"/>
        <w:rPr>
          <w:rFonts w:ascii="Arial" w:hAnsi="Arial" w:cs="Arial"/>
          <w:sz w:val="20"/>
          <w:szCs w:val="20"/>
        </w:rPr>
      </w:pPr>
      <w:r w:rsidRPr="00CC666B">
        <w:rPr>
          <w:rFonts w:ascii="Arial" w:hAnsi="Arial" w:cs="Arial"/>
          <w:sz w:val="20"/>
          <w:szCs w:val="20"/>
        </w:rPr>
        <w:t xml:space="preserve">The team volunteered at Essex Junction parks and recreation on </w:t>
      </w:r>
      <w:r w:rsidR="009B0596" w:rsidRPr="00CC666B">
        <w:rPr>
          <w:rFonts w:ascii="Arial" w:hAnsi="Arial" w:cs="Arial"/>
          <w:sz w:val="20"/>
          <w:szCs w:val="20"/>
        </w:rPr>
        <w:t>10/26/24</w:t>
      </w:r>
      <w:r w:rsidRPr="00CC666B">
        <w:rPr>
          <w:rFonts w:ascii="Arial" w:hAnsi="Arial" w:cs="Arial"/>
          <w:sz w:val="20"/>
          <w:szCs w:val="20"/>
        </w:rPr>
        <w:t xml:space="preserve"> for prep work for their community pumpkin palooza event.</w:t>
      </w:r>
      <w:r w:rsidR="008B2009" w:rsidRPr="00CC666B">
        <w:rPr>
          <w:rFonts w:ascii="Arial" w:hAnsi="Arial" w:cs="Arial"/>
          <w:sz w:val="20"/>
          <w:szCs w:val="20"/>
        </w:rPr>
        <w:t xml:space="preserve">  </w:t>
      </w:r>
      <w:r w:rsidR="00481C72" w:rsidRPr="00CC666B">
        <w:rPr>
          <w:rFonts w:ascii="Arial" w:hAnsi="Arial" w:cs="Arial"/>
          <w:sz w:val="20"/>
          <w:szCs w:val="20"/>
        </w:rPr>
        <w:t xml:space="preserve"> </w:t>
      </w:r>
      <w:r w:rsidR="00C405F3" w:rsidRPr="00CC666B">
        <w:rPr>
          <w:rFonts w:ascii="Arial" w:hAnsi="Arial" w:cs="Arial"/>
          <w:sz w:val="20"/>
          <w:szCs w:val="20"/>
        </w:rPr>
        <w:t xml:space="preserve"> </w:t>
      </w:r>
    </w:p>
    <w:p w14:paraId="3B351DD9" w14:textId="6235F452" w:rsidR="007F7373" w:rsidRPr="00CC666B" w:rsidRDefault="008827AB" w:rsidP="0047263A">
      <w:pPr>
        <w:pStyle w:val="psection-3"/>
        <w:numPr>
          <w:ilvl w:val="0"/>
          <w:numId w:val="4"/>
        </w:numPr>
        <w:shd w:val="clear" w:color="auto" w:fill="FFFFFF"/>
        <w:spacing w:before="0" w:beforeAutospacing="0" w:after="150" w:afterAutospacing="0"/>
        <w:rPr>
          <w:rFonts w:ascii="Arial" w:hAnsi="Arial" w:cs="Arial"/>
          <w:sz w:val="20"/>
          <w:szCs w:val="20"/>
        </w:rPr>
      </w:pPr>
      <w:r w:rsidRPr="00CC666B">
        <w:rPr>
          <w:rFonts w:ascii="Arial" w:hAnsi="Arial" w:cs="Arial"/>
          <w:sz w:val="20"/>
          <w:szCs w:val="20"/>
        </w:rPr>
        <w:t xml:space="preserve">They </w:t>
      </w:r>
      <w:r w:rsidR="007F7373" w:rsidRPr="00CC666B">
        <w:rPr>
          <w:rFonts w:ascii="Arial" w:hAnsi="Arial" w:cs="Arial"/>
          <w:sz w:val="20"/>
          <w:szCs w:val="20"/>
        </w:rPr>
        <w:t xml:space="preserve">established a self-funded internet assistance program </w:t>
      </w:r>
      <w:r w:rsidR="00874704" w:rsidRPr="00CC666B">
        <w:rPr>
          <w:rFonts w:ascii="Arial" w:hAnsi="Arial" w:cs="Arial"/>
          <w:sz w:val="20"/>
          <w:szCs w:val="20"/>
        </w:rPr>
        <w:t>for</w:t>
      </w:r>
      <w:r w:rsidR="007F7373" w:rsidRPr="00CC666B">
        <w:rPr>
          <w:rFonts w:ascii="Arial" w:hAnsi="Arial" w:cs="Arial"/>
          <w:sz w:val="20"/>
          <w:szCs w:val="20"/>
        </w:rPr>
        <w:t xml:space="preserve"> qualifying applicants in November 2023</w:t>
      </w:r>
      <w:r w:rsidR="009B0596" w:rsidRPr="00CC666B">
        <w:rPr>
          <w:rFonts w:ascii="Arial" w:hAnsi="Arial" w:cs="Arial"/>
          <w:sz w:val="20"/>
          <w:szCs w:val="20"/>
        </w:rPr>
        <w:t xml:space="preserve"> that is still going strong today</w:t>
      </w:r>
      <w:r w:rsidR="007F7373" w:rsidRPr="00CC666B">
        <w:rPr>
          <w:rFonts w:ascii="Arial" w:hAnsi="Arial" w:cs="Arial"/>
          <w:sz w:val="20"/>
          <w:szCs w:val="20"/>
        </w:rPr>
        <w:t>.</w:t>
      </w:r>
    </w:p>
    <w:p w14:paraId="58A0C3F6" w14:textId="77777777" w:rsidR="000F34FF" w:rsidRPr="00CC666B" w:rsidRDefault="000F34FF" w:rsidP="0047263A">
      <w:pPr>
        <w:numPr>
          <w:ilvl w:val="0"/>
          <w:numId w:val="4"/>
        </w:numPr>
        <w:spacing w:after="0" w:line="240" w:lineRule="auto"/>
        <w:rPr>
          <w:rFonts w:ascii="Arial" w:eastAsia="Times New Roman" w:hAnsi="Arial" w:cs="Arial"/>
          <w:sz w:val="20"/>
          <w:szCs w:val="20"/>
        </w:rPr>
      </w:pPr>
      <w:r w:rsidRPr="00CC666B">
        <w:rPr>
          <w:rFonts w:ascii="Arial" w:eastAsia="Times New Roman" w:hAnsi="Arial" w:cs="Arial"/>
          <w:sz w:val="20"/>
          <w:szCs w:val="20"/>
        </w:rPr>
        <w:t>The team sponsored and participated in the Dragon heart VT on 8/03/2025, this event raises funds/awareness for breast cancer</w:t>
      </w:r>
    </w:p>
    <w:p w14:paraId="2A8AA3F0" w14:textId="77777777" w:rsidR="000F34FF" w:rsidRPr="00CC666B" w:rsidRDefault="000F34FF" w:rsidP="0047263A">
      <w:pPr>
        <w:numPr>
          <w:ilvl w:val="0"/>
          <w:numId w:val="4"/>
        </w:numPr>
        <w:spacing w:after="0" w:line="240" w:lineRule="auto"/>
        <w:rPr>
          <w:rFonts w:ascii="Arial" w:eastAsia="Times New Roman" w:hAnsi="Arial" w:cs="Arial"/>
          <w:sz w:val="20"/>
          <w:szCs w:val="20"/>
        </w:rPr>
      </w:pPr>
      <w:r w:rsidRPr="00CC666B">
        <w:rPr>
          <w:rFonts w:ascii="Arial" w:eastAsia="Times New Roman" w:hAnsi="Arial" w:cs="Arial"/>
          <w:sz w:val="20"/>
          <w:szCs w:val="20"/>
        </w:rPr>
        <w:t>Donated $2,500 to Branch out Burlington and spent time volunteering to plant over 100+ new trees in May 2025</w:t>
      </w:r>
    </w:p>
    <w:p w14:paraId="23BFF36C" w14:textId="61B45B4B" w:rsidR="000F34FF" w:rsidRPr="00CC666B" w:rsidRDefault="000F34FF" w:rsidP="0047263A">
      <w:pPr>
        <w:numPr>
          <w:ilvl w:val="0"/>
          <w:numId w:val="4"/>
        </w:numPr>
        <w:spacing w:before="100" w:beforeAutospacing="1" w:after="100" w:afterAutospacing="1" w:line="240" w:lineRule="auto"/>
        <w:rPr>
          <w:rFonts w:ascii="Arial" w:eastAsia="Times New Roman" w:hAnsi="Arial" w:cs="Arial"/>
          <w:sz w:val="20"/>
          <w:szCs w:val="20"/>
        </w:rPr>
      </w:pPr>
      <w:r w:rsidRPr="00CC666B">
        <w:rPr>
          <w:rFonts w:ascii="Arial" w:eastAsia="Times New Roman" w:hAnsi="Arial" w:cs="Arial"/>
          <w:sz w:val="20"/>
          <w:szCs w:val="20"/>
        </w:rPr>
        <w:t>Burlington Telecom was a sponsor for Age Well’s March of Meals</w:t>
      </w:r>
      <w:r w:rsidR="0047263A" w:rsidRPr="00CC666B">
        <w:rPr>
          <w:rFonts w:ascii="Arial" w:eastAsia="Times New Roman" w:hAnsi="Arial" w:cs="Arial"/>
          <w:sz w:val="20"/>
          <w:szCs w:val="20"/>
        </w:rPr>
        <w:t>-</w:t>
      </w:r>
      <w:r w:rsidRPr="00CC666B">
        <w:rPr>
          <w:rFonts w:ascii="Arial" w:eastAsia="Times New Roman" w:hAnsi="Arial" w:cs="Arial"/>
          <w:sz w:val="20"/>
          <w:szCs w:val="20"/>
        </w:rPr>
        <w:t xml:space="preserve"> March 2025</w:t>
      </w:r>
    </w:p>
    <w:p w14:paraId="15EA49C8" w14:textId="77777777" w:rsidR="000F34FF" w:rsidRPr="00CC666B" w:rsidRDefault="000F34FF" w:rsidP="0047263A">
      <w:pPr>
        <w:numPr>
          <w:ilvl w:val="0"/>
          <w:numId w:val="4"/>
        </w:numPr>
        <w:spacing w:after="0" w:line="240" w:lineRule="auto"/>
        <w:rPr>
          <w:rFonts w:ascii="Arial" w:eastAsia="Times New Roman" w:hAnsi="Arial" w:cs="Arial"/>
          <w:sz w:val="20"/>
          <w:szCs w:val="20"/>
        </w:rPr>
      </w:pPr>
      <w:r w:rsidRPr="00CC666B">
        <w:rPr>
          <w:rFonts w:ascii="Arial" w:eastAsia="Times New Roman" w:hAnsi="Arial" w:cs="Arial"/>
          <w:sz w:val="20"/>
          <w:szCs w:val="20"/>
        </w:rPr>
        <w:t>Event sponsor for the “Pie for Breakfast” community event in Shelburne at the community school which was put on by the CSH Rotary Club. This event helps to raise funds to combat food insecurities across Shelburne, Hinesburg &amp; Charlotte VT. 03/15/2025</w:t>
      </w:r>
    </w:p>
    <w:p w14:paraId="581D4570" w14:textId="77777777" w:rsidR="000F34FF" w:rsidRPr="00CC666B" w:rsidRDefault="000F34FF" w:rsidP="0047263A">
      <w:pPr>
        <w:numPr>
          <w:ilvl w:val="0"/>
          <w:numId w:val="4"/>
        </w:numPr>
        <w:spacing w:after="0" w:line="240" w:lineRule="auto"/>
        <w:rPr>
          <w:rFonts w:ascii="Arial" w:eastAsia="Times New Roman" w:hAnsi="Arial" w:cs="Arial"/>
          <w:sz w:val="20"/>
          <w:szCs w:val="20"/>
        </w:rPr>
      </w:pPr>
      <w:r w:rsidRPr="00CC666B">
        <w:rPr>
          <w:rFonts w:ascii="Arial" w:eastAsia="Times New Roman" w:hAnsi="Arial" w:cs="Arial"/>
          <w:sz w:val="20"/>
          <w:szCs w:val="20"/>
        </w:rPr>
        <w:t>On 2/08/2025 BT sponsored the Special Olympics Vermont’s annual Penguin Plunge</w:t>
      </w:r>
    </w:p>
    <w:p w14:paraId="75FDB3F9" w14:textId="336B9F86" w:rsidR="000F34FF" w:rsidRPr="00CC666B" w:rsidRDefault="000F34FF" w:rsidP="0047263A">
      <w:pPr>
        <w:numPr>
          <w:ilvl w:val="0"/>
          <w:numId w:val="4"/>
        </w:numPr>
        <w:spacing w:after="0" w:line="240" w:lineRule="auto"/>
        <w:rPr>
          <w:rFonts w:ascii="Arial" w:eastAsia="Times New Roman" w:hAnsi="Arial" w:cs="Arial"/>
          <w:sz w:val="20"/>
          <w:szCs w:val="20"/>
        </w:rPr>
      </w:pPr>
      <w:r w:rsidRPr="00CC666B">
        <w:rPr>
          <w:rFonts w:ascii="Arial" w:eastAsia="Times New Roman" w:hAnsi="Arial" w:cs="Arial"/>
          <w:sz w:val="20"/>
          <w:szCs w:val="20"/>
        </w:rPr>
        <w:t>01/01/2025</w:t>
      </w:r>
      <w:r w:rsidR="0047263A" w:rsidRPr="00CC666B">
        <w:rPr>
          <w:rFonts w:ascii="Arial" w:eastAsia="Times New Roman" w:hAnsi="Arial" w:cs="Arial"/>
          <w:sz w:val="20"/>
          <w:szCs w:val="20"/>
        </w:rPr>
        <w:t xml:space="preserve"> they were an</w:t>
      </w:r>
      <w:r w:rsidRPr="00CC666B">
        <w:rPr>
          <w:rFonts w:ascii="Arial" w:eastAsia="Times New Roman" w:hAnsi="Arial" w:cs="Arial"/>
          <w:sz w:val="20"/>
          <w:szCs w:val="20"/>
        </w:rPr>
        <w:t xml:space="preserve"> event sponsor for Burlington City Arts New Years Highlight event &amp; Bright Ideas Project, which asks artists and innovators to submit projects for Highlight to fund and produce.</w:t>
      </w:r>
    </w:p>
    <w:p w14:paraId="20EE52F1" w14:textId="77777777" w:rsidR="000F34FF" w:rsidRPr="00CC666B" w:rsidRDefault="000F34FF" w:rsidP="0047263A">
      <w:pPr>
        <w:spacing w:line="240" w:lineRule="auto"/>
        <w:ind w:left="720"/>
        <w:rPr>
          <w:rFonts w:ascii="Arial" w:hAnsi="Arial" w:cs="Arial"/>
          <w:sz w:val="20"/>
          <w:szCs w:val="20"/>
        </w:rPr>
      </w:pPr>
    </w:p>
    <w:p w14:paraId="1F330292" w14:textId="11FD45C7" w:rsidR="00D3692D" w:rsidRPr="00CC666B" w:rsidRDefault="00100B32" w:rsidP="00FD2E8C">
      <w:pPr>
        <w:rPr>
          <w:rFonts w:ascii="Arial" w:hAnsi="Arial" w:cs="Arial"/>
          <w:sz w:val="20"/>
          <w:szCs w:val="20"/>
        </w:rPr>
      </w:pPr>
      <w:r w:rsidRPr="00CC666B">
        <w:rPr>
          <w:rFonts w:ascii="Arial" w:hAnsi="Arial" w:cs="Arial"/>
          <w:sz w:val="20"/>
          <w:szCs w:val="20"/>
        </w:rPr>
        <w:t xml:space="preserve">Additionally, </w:t>
      </w:r>
      <w:r w:rsidR="00AC6AB8" w:rsidRPr="00CC666B">
        <w:rPr>
          <w:rFonts w:ascii="Arial" w:hAnsi="Arial" w:cs="Arial"/>
          <w:sz w:val="20"/>
          <w:szCs w:val="20"/>
        </w:rPr>
        <w:t>Schurz Communications</w:t>
      </w:r>
      <w:r w:rsidR="00383C9D" w:rsidRPr="00CC666B">
        <w:rPr>
          <w:rFonts w:ascii="Arial" w:hAnsi="Arial" w:cs="Arial"/>
          <w:sz w:val="20"/>
          <w:szCs w:val="20"/>
        </w:rPr>
        <w:t>,</w:t>
      </w:r>
      <w:r w:rsidR="00AC6AB8" w:rsidRPr="00CC666B">
        <w:rPr>
          <w:rFonts w:ascii="Arial" w:hAnsi="Arial" w:cs="Arial"/>
          <w:sz w:val="20"/>
          <w:szCs w:val="20"/>
        </w:rPr>
        <w:t xml:space="preserve"> our parent company</w:t>
      </w:r>
      <w:r w:rsidR="00383C9D" w:rsidRPr="00CC666B">
        <w:rPr>
          <w:rFonts w:ascii="Arial" w:hAnsi="Arial" w:cs="Arial"/>
          <w:sz w:val="20"/>
          <w:szCs w:val="20"/>
        </w:rPr>
        <w:t>,</w:t>
      </w:r>
      <w:r w:rsidR="00AC6AB8" w:rsidRPr="00CC666B">
        <w:rPr>
          <w:rFonts w:ascii="Arial" w:hAnsi="Arial" w:cs="Arial"/>
          <w:sz w:val="20"/>
          <w:szCs w:val="20"/>
        </w:rPr>
        <w:t xml:space="preserve"> pays for </w:t>
      </w:r>
      <w:r w:rsidR="008C260C" w:rsidRPr="00CC666B">
        <w:rPr>
          <w:rFonts w:ascii="Arial" w:hAnsi="Arial" w:cs="Arial"/>
          <w:sz w:val="20"/>
          <w:szCs w:val="20"/>
        </w:rPr>
        <w:t xml:space="preserve">educational licenses for </w:t>
      </w:r>
      <w:r w:rsidR="005638AC" w:rsidRPr="00CC666B">
        <w:rPr>
          <w:rFonts w:ascii="Arial" w:hAnsi="Arial" w:cs="Arial"/>
          <w:sz w:val="20"/>
          <w:szCs w:val="20"/>
        </w:rPr>
        <w:t>Burlington Telecom</w:t>
      </w:r>
      <w:r w:rsidR="008C260C" w:rsidRPr="00CC666B">
        <w:rPr>
          <w:rFonts w:ascii="Arial" w:hAnsi="Arial" w:cs="Arial"/>
          <w:sz w:val="20"/>
          <w:szCs w:val="20"/>
        </w:rPr>
        <w:t xml:space="preserve"> associates to </w:t>
      </w:r>
      <w:r w:rsidR="00DA7E22" w:rsidRPr="00CC666B">
        <w:rPr>
          <w:rFonts w:ascii="Arial" w:hAnsi="Arial" w:cs="Arial"/>
          <w:sz w:val="20"/>
          <w:szCs w:val="20"/>
        </w:rPr>
        <w:t>acquire skills that could qualify them for higher level positions through</w:t>
      </w:r>
      <w:r w:rsidR="005638AC" w:rsidRPr="00CC666B">
        <w:rPr>
          <w:rFonts w:ascii="Arial" w:hAnsi="Arial" w:cs="Arial"/>
          <w:sz w:val="20"/>
          <w:szCs w:val="20"/>
        </w:rPr>
        <w:t xml:space="preserve"> affiliation with</w:t>
      </w:r>
      <w:r w:rsidR="00DA7E22" w:rsidRPr="00CC666B">
        <w:rPr>
          <w:rFonts w:ascii="Arial" w:hAnsi="Arial" w:cs="Arial"/>
          <w:sz w:val="20"/>
          <w:szCs w:val="20"/>
        </w:rPr>
        <w:t xml:space="preserve"> </w:t>
      </w:r>
      <w:r w:rsidR="00420A3C" w:rsidRPr="00CC666B">
        <w:rPr>
          <w:rFonts w:ascii="Arial" w:hAnsi="Arial" w:cs="Arial"/>
          <w:sz w:val="20"/>
          <w:szCs w:val="20"/>
        </w:rPr>
        <w:t>J</w:t>
      </w:r>
      <w:r w:rsidR="00E557FD" w:rsidRPr="00CC666B">
        <w:rPr>
          <w:rFonts w:ascii="Arial" w:hAnsi="Arial" w:cs="Arial"/>
          <w:sz w:val="20"/>
          <w:szCs w:val="20"/>
        </w:rPr>
        <w:t>o</w:t>
      </w:r>
      <w:r w:rsidR="00420A3C" w:rsidRPr="00CC666B">
        <w:rPr>
          <w:rFonts w:ascii="Arial" w:hAnsi="Arial" w:cs="Arial"/>
          <w:sz w:val="20"/>
          <w:szCs w:val="20"/>
        </w:rPr>
        <w:t>n</w:t>
      </w:r>
      <w:r w:rsidR="00E557FD" w:rsidRPr="00CC666B">
        <w:rPr>
          <w:rFonts w:ascii="Arial" w:hAnsi="Arial" w:cs="Arial"/>
          <w:sz w:val="20"/>
          <w:szCs w:val="20"/>
        </w:rPr>
        <w:t>es NCTI</w:t>
      </w:r>
      <w:r w:rsidR="00DA7E22" w:rsidRPr="00CC666B">
        <w:rPr>
          <w:rFonts w:ascii="Arial" w:hAnsi="Arial" w:cs="Arial"/>
          <w:sz w:val="20"/>
          <w:szCs w:val="20"/>
        </w:rPr>
        <w:t xml:space="preserve">. </w:t>
      </w:r>
      <w:r w:rsidR="00E557FD" w:rsidRPr="00CC666B">
        <w:rPr>
          <w:rFonts w:ascii="Arial" w:hAnsi="Arial" w:cs="Arial"/>
          <w:sz w:val="20"/>
          <w:szCs w:val="20"/>
        </w:rPr>
        <w:t>This</w:t>
      </w:r>
      <w:r w:rsidR="00DA7E22" w:rsidRPr="00CC666B">
        <w:rPr>
          <w:rFonts w:ascii="Arial" w:hAnsi="Arial" w:cs="Arial"/>
          <w:sz w:val="20"/>
          <w:szCs w:val="20"/>
        </w:rPr>
        <w:t xml:space="preserve"> training helps</w:t>
      </w:r>
      <w:r w:rsidR="004F4139" w:rsidRPr="00CC666B">
        <w:rPr>
          <w:rFonts w:ascii="Arial" w:hAnsi="Arial" w:cs="Arial"/>
          <w:sz w:val="20"/>
          <w:szCs w:val="20"/>
        </w:rPr>
        <w:t xml:space="preserve"> technical and customer experience associates</w:t>
      </w:r>
      <w:r w:rsidR="00DA7E22" w:rsidRPr="00CC666B">
        <w:rPr>
          <w:rFonts w:ascii="Arial" w:hAnsi="Arial" w:cs="Arial"/>
          <w:sz w:val="20"/>
          <w:szCs w:val="20"/>
        </w:rPr>
        <w:t xml:space="preserve"> increase their industry and technological knowledge base, which allows for hourly pay increases for successful completion of each </w:t>
      </w:r>
      <w:r w:rsidR="00210135" w:rsidRPr="00CC666B">
        <w:rPr>
          <w:rFonts w:ascii="Arial" w:hAnsi="Arial" w:cs="Arial"/>
          <w:sz w:val="20"/>
          <w:szCs w:val="20"/>
        </w:rPr>
        <w:t>tier of learning</w:t>
      </w:r>
      <w:r w:rsidR="00DA7E22" w:rsidRPr="00CC666B">
        <w:rPr>
          <w:rFonts w:ascii="Arial" w:hAnsi="Arial" w:cs="Arial"/>
          <w:sz w:val="20"/>
          <w:szCs w:val="20"/>
        </w:rPr>
        <w:t xml:space="preserve">. This property had </w:t>
      </w:r>
      <w:r w:rsidR="005649C6" w:rsidRPr="00CC666B">
        <w:rPr>
          <w:rFonts w:ascii="Arial" w:hAnsi="Arial" w:cs="Arial"/>
          <w:sz w:val="20"/>
          <w:szCs w:val="20"/>
        </w:rPr>
        <w:t>1</w:t>
      </w:r>
      <w:r w:rsidR="00AF0698" w:rsidRPr="00CC666B">
        <w:rPr>
          <w:rFonts w:ascii="Arial" w:hAnsi="Arial" w:cs="Arial"/>
          <w:sz w:val="20"/>
          <w:szCs w:val="20"/>
        </w:rPr>
        <w:t>1</w:t>
      </w:r>
      <w:r w:rsidR="00DA7E22" w:rsidRPr="00CC666B">
        <w:rPr>
          <w:rFonts w:ascii="Arial" w:hAnsi="Arial" w:cs="Arial"/>
          <w:sz w:val="20"/>
          <w:szCs w:val="20"/>
        </w:rPr>
        <w:t xml:space="preserve"> associates take </w:t>
      </w:r>
      <w:r w:rsidR="00AF0698" w:rsidRPr="00CC666B">
        <w:rPr>
          <w:rFonts w:ascii="Arial" w:hAnsi="Arial" w:cs="Arial"/>
          <w:sz w:val="20"/>
          <w:szCs w:val="20"/>
        </w:rPr>
        <w:t>2</w:t>
      </w:r>
      <w:r w:rsidR="005649C6" w:rsidRPr="00CC666B">
        <w:rPr>
          <w:rFonts w:ascii="Arial" w:hAnsi="Arial" w:cs="Arial"/>
          <w:sz w:val="20"/>
          <w:szCs w:val="20"/>
        </w:rPr>
        <w:t>6</w:t>
      </w:r>
      <w:r w:rsidR="00DA7E22" w:rsidRPr="00CC666B">
        <w:rPr>
          <w:rFonts w:ascii="Arial" w:hAnsi="Arial" w:cs="Arial"/>
          <w:sz w:val="20"/>
          <w:szCs w:val="20"/>
        </w:rPr>
        <w:t xml:space="preserve"> different courses in NCTI during the reporting period</w:t>
      </w:r>
      <w:r w:rsidR="007C18A7" w:rsidRPr="00CC666B">
        <w:rPr>
          <w:rFonts w:ascii="Arial" w:hAnsi="Arial" w:cs="Arial"/>
          <w:sz w:val="20"/>
          <w:szCs w:val="20"/>
        </w:rPr>
        <w:t xml:space="preserve">, which was </w:t>
      </w:r>
      <w:r w:rsidR="004F4139" w:rsidRPr="00CC666B">
        <w:rPr>
          <w:rFonts w:ascii="Arial" w:hAnsi="Arial" w:cs="Arial"/>
          <w:sz w:val="20"/>
          <w:szCs w:val="20"/>
        </w:rPr>
        <w:t>an 18</w:t>
      </w:r>
      <w:r w:rsidR="00FD0FAB" w:rsidRPr="00CC666B">
        <w:rPr>
          <w:rFonts w:ascii="Arial" w:hAnsi="Arial" w:cs="Arial"/>
          <w:sz w:val="20"/>
          <w:szCs w:val="20"/>
        </w:rPr>
        <w:t xml:space="preserve"> % </w:t>
      </w:r>
      <w:r w:rsidR="00AF0698" w:rsidRPr="00CC666B">
        <w:rPr>
          <w:rFonts w:ascii="Arial" w:hAnsi="Arial" w:cs="Arial"/>
          <w:sz w:val="20"/>
          <w:szCs w:val="20"/>
        </w:rPr>
        <w:t>decrease</w:t>
      </w:r>
      <w:r w:rsidR="00FD0FAB" w:rsidRPr="00CC666B">
        <w:rPr>
          <w:rFonts w:ascii="Arial" w:hAnsi="Arial" w:cs="Arial"/>
          <w:sz w:val="20"/>
          <w:szCs w:val="20"/>
        </w:rPr>
        <w:t xml:space="preserve"> in enrollment and a</w:t>
      </w:r>
      <w:r w:rsidR="004F4139" w:rsidRPr="00CC666B">
        <w:rPr>
          <w:rFonts w:ascii="Arial" w:hAnsi="Arial" w:cs="Arial"/>
          <w:sz w:val="20"/>
          <w:szCs w:val="20"/>
        </w:rPr>
        <w:t xml:space="preserve"> 54</w:t>
      </w:r>
      <w:r w:rsidR="00FD0FAB" w:rsidRPr="00CC666B">
        <w:rPr>
          <w:rFonts w:ascii="Arial" w:hAnsi="Arial" w:cs="Arial"/>
          <w:sz w:val="20"/>
          <w:szCs w:val="20"/>
        </w:rPr>
        <w:t xml:space="preserve"> </w:t>
      </w:r>
      <w:r w:rsidR="00111F28" w:rsidRPr="00CC666B">
        <w:rPr>
          <w:rFonts w:ascii="Arial" w:hAnsi="Arial" w:cs="Arial"/>
          <w:sz w:val="20"/>
          <w:szCs w:val="20"/>
        </w:rPr>
        <w:t xml:space="preserve">% </w:t>
      </w:r>
      <w:r w:rsidR="00AF0698" w:rsidRPr="00CC666B">
        <w:rPr>
          <w:rFonts w:ascii="Arial" w:hAnsi="Arial" w:cs="Arial"/>
          <w:sz w:val="20"/>
          <w:szCs w:val="20"/>
        </w:rPr>
        <w:t>decrease</w:t>
      </w:r>
      <w:r w:rsidR="00111F28" w:rsidRPr="00CC666B">
        <w:rPr>
          <w:rFonts w:ascii="Arial" w:hAnsi="Arial" w:cs="Arial"/>
          <w:sz w:val="20"/>
          <w:szCs w:val="20"/>
        </w:rPr>
        <w:t xml:space="preserve"> in courses taken</w:t>
      </w:r>
      <w:r w:rsidR="00680E59" w:rsidRPr="00CC666B">
        <w:rPr>
          <w:rFonts w:ascii="Arial" w:hAnsi="Arial" w:cs="Arial"/>
          <w:sz w:val="20"/>
          <w:szCs w:val="20"/>
        </w:rPr>
        <w:t xml:space="preserve">. </w:t>
      </w:r>
    </w:p>
    <w:p w14:paraId="4CADF843" w14:textId="23150F22" w:rsidR="008A0424" w:rsidRPr="00CC666B" w:rsidRDefault="00784FCD" w:rsidP="002F0CDB">
      <w:pPr>
        <w:pStyle w:val="psection-3"/>
        <w:shd w:val="clear" w:color="auto" w:fill="FFFFFF"/>
        <w:spacing w:before="0" w:beforeAutospacing="0" w:after="150" w:afterAutospacing="0" w:line="276" w:lineRule="auto"/>
        <w:rPr>
          <w:rFonts w:ascii="Arial" w:hAnsi="Arial" w:cs="Arial"/>
          <w:sz w:val="20"/>
          <w:szCs w:val="20"/>
        </w:rPr>
      </w:pPr>
      <w:r w:rsidRPr="00CC666B">
        <w:rPr>
          <w:rFonts w:ascii="Arial" w:hAnsi="Arial" w:cs="Arial"/>
          <w:sz w:val="20"/>
          <w:szCs w:val="20"/>
        </w:rPr>
        <w:t>Burlington Telecom</w:t>
      </w:r>
      <w:r w:rsidR="002F0CDB" w:rsidRPr="00CC666B">
        <w:rPr>
          <w:rFonts w:ascii="Arial" w:hAnsi="Arial" w:cs="Arial"/>
          <w:sz w:val="20"/>
          <w:szCs w:val="20"/>
        </w:rPr>
        <w:t xml:space="preserve"> posts jobs externally</w:t>
      </w:r>
      <w:r w:rsidRPr="00CC666B">
        <w:rPr>
          <w:rFonts w:ascii="Arial" w:hAnsi="Arial" w:cs="Arial"/>
          <w:sz w:val="20"/>
          <w:szCs w:val="20"/>
        </w:rPr>
        <w:t xml:space="preserve"> through Seven Days- a local newspaper and</w:t>
      </w:r>
      <w:r w:rsidR="002F0CDB" w:rsidRPr="00CC666B">
        <w:rPr>
          <w:rFonts w:ascii="Arial" w:hAnsi="Arial" w:cs="Arial"/>
          <w:sz w:val="20"/>
          <w:szCs w:val="20"/>
        </w:rPr>
        <w:t xml:space="preserve"> through the Schurz Corporate </w:t>
      </w:r>
      <w:r w:rsidR="007C18A7" w:rsidRPr="00CC666B">
        <w:rPr>
          <w:rFonts w:ascii="Arial" w:hAnsi="Arial" w:cs="Arial"/>
          <w:sz w:val="20"/>
          <w:szCs w:val="20"/>
        </w:rPr>
        <w:t>website but</w:t>
      </w:r>
      <w:r w:rsidR="002F0CDB" w:rsidRPr="00CC666B">
        <w:rPr>
          <w:rFonts w:ascii="Arial" w:hAnsi="Arial" w:cs="Arial"/>
          <w:sz w:val="20"/>
          <w:szCs w:val="20"/>
        </w:rPr>
        <w:t xml:space="preserve"> is dedicated to promoting qualified candidates from within.</w:t>
      </w:r>
      <w:r w:rsidR="00164627" w:rsidRPr="00CC666B">
        <w:rPr>
          <w:rFonts w:ascii="Arial" w:hAnsi="Arial" w:cs="Arial"/>
          <w:sz w:val="20"/>
          <w:szCs w:val="20"/>
        </w:rPr>
        <w:t xml:space="preserve"> During this reporting period, we utilized </w:t>
      </w:r>
      <w:r w:rsidR="00982DD4" w:rsidRPr="00CC666B">
        <w:rPr>
          <w:rFonts w:ascii="Arial" w:hAnsi="Arial" w:cs="Arial"/>
          <w:sz w:val="20"/>
          <w:szCs w:val="20"/>
        </w:rPr>
        <w:t>diverse</w:t>
      </w:r>
      <w:r w:rsidR="00164627" w:rsidRPr="00CC666B">
        <w:rPr>
          <w:rFonts w:ascii="Arial" w:hAnsi="Arial" w:cs="Arial"/>
          <w:sz w:val="20"/>
          <w:szCs w:val="20"/>
        </w:rPr>
        <w:t xml:space="preserve"> websites to </w:t>
      </w:r>
      <w:r w:rsidR="000E73A2" w:rsidRPr="00CC666B">
        <w:rPr>
          <w:rFonts w:ascii="Arial" w:hAnsi="Arial" w:cs="Arial"/>
          <w:sz w:val="20"/>
          <w:szCs w:val="20"/>
        </w:rPr>
        <w:t>publicize their postings</w:t>
      </w:r>
      <w:r w:rsidR="00C30110" w:rsidRPr="00CC666B">
        <w:rPr>
          <w:rFonts w:ascii="Arial" w:hAnsi="Arial" w:cs="Arial"/>
          <w:sz w:val="20"/>
          <w:szCs w:val="20"/>
        </w:rPr>
        <w:t xml:space="preserve">. </w:t>
      </w:r>
    </w:p>
    <w:p w14:paraId="26F40F00" w14:textId="77777777" w:rsidR="00B032CA" w:rsidRPr="00CC666B" w:rsidRDefault="00B032CA" w:rsidP="00B032CA">
      <w:pPr>
        <w:pStyle w:val="psection-3"/>
        <w:shd w:val="clear" w:color="auto" w:fill="FFFFFF"/>
        <w:spacing w:after="150" w:line="276" w:lineRule="auto"/>
        <w:rPr>
          <w:rFonts w:ascii="Arial" w:hAnsi="Arial" w:cs="Arial"/>
          <w:color w:val="323232"/>
          <w:sz w:val="20"/>
          <w:szCs w:val="20"/>
          <w:shd w:val="clear" w:color="auto" w:fill="FFFFFF"/>
        </w:rPr>
      </w:pPr>
      <w:r w:rsidRPr="00CC666B">
        <w:rPr>
          <w:rFonts w:ascii="Arial" w:hAnsi="Arial" w:cs="Arial"/>
          <w:color w:val="323232"/>
          <w:sz w:val="20"/>
          <w:szCs w:val="20"/>
          <w:shd w:val="clear" w:color="auto" w:fill="FFFFFF"/>
        </w:rPr>
        <w:lastRenderedPageBreak/>
        <w:t>Leaders had the opportunity to attend a virtual leadership course on 3/11/2025 delivered by Dustin Kaehr from The Think. Lead. Live. The course was entitled “Navigating Me Through Change.” They learned strategies to help better manage the changes they encounter every day.</w:t>
      </w:r>
    </w:p>
    <w:p w14:paraId="7BF03F93" w14:textId="77777777" w:rsidR="00B032CA" w:rsidRPr="00CC666B" w:rsidRDefault="00B032CA" w:rsidP="00B032CA">
      <w:pPr>
        <w:pStyle w:val="psection-3"/>
        <w:shd w:val="clear" w:color="auto" w:fill="FFFFFF"/>
        <w:spacing w:after="150" w:line="276" w:lineRule="auto"/>
        <w:rPr>
          <w:rFonts w:ascii="Arial" w:hAnsi="Arial" w:cs="Arial"/>
          <w:color w:val="323232"/>
          <w:sz w:val="20"/>
          <w:szCs w:val="20"/>
          <w:shd w:val="clear" w:color="auto" w:fill="FFFFFF"/>
        </w:rPr>
      </w:pPr>
      <w:r w:rsidRPr="00CC666B">
        <w:rPr>
          <w:rFonts w:ascii="Arial" w:hAnsi="Arial" w:cs="Arial"/>
          <w:color w:val="323232"/>
          <w:sz w:val="20"/>
          <w:szCs w:val="20"/>
          <w:shd w:val="clear" w:color="auto" w:fill="FFFFFF"/>
        </w:rPr>
        <w:t>On 5/14/2025, leaders had an opportunity to attend a virtual presentation led by Janilyn Daub and Michael Palmer, Partners at Barnes &amp; Thornburg, focusing on the importance of employee documentation. This session covered why consistent and accurate documentation is essential to protecting both the company and its employees, how it supports fair and compliant decision-making, and the role it plays in minimizing legal risks</w:t>
      </w:r>
    </w:p>
    <w:p w14:paraId="4AC3DCAB" w14:textId="5ED630E3" w:rsidR="00B032CA" w:rsidRPr="00CC666B" w:rsidRDefault="006472C8" w:rsidP="00B032CA">
      <w:pPr>
        <w:pStyle w:val="psection-3"/>
        <w:shd w:val="clear" w:color="auto" w:fill="FFFFFF"/>
        <w:spacing w:after="150" w:line="276" w:lineRule="auto"/>
        <w:rPr>
          <w:rFonts w:ascii="Arial" w:hAnsi="Arial" w:cs="Arial"/>
          <w:sz w:val="20"/>
          <w:szCs w:val="20"/>
        </w:rPr>
      </w:pPr>
      <w:r w:rsidRPr="00CC666B">
        <w:rPr>
          <w:rFonts w:ascii="Arial" w:hAnsi="Arial" w:cs="Arial"/>
          <w:sz w:val="20"/>
          <w:szCs w:val="20"/>
        </w:rPr>
        <w:t>All</w:t>
      </w:r>
      <w:r w:rsidR="00B032CA" w:rsidRPr="00CC666B">
        <w:rPr>
          <w:rFonts w:ascii="Arial" w:hAnsi="Arial" w:cs="Arial"/>
          <w:sz w:val="20"/>
          <w:szCs w:val="20"/>
        </w:rPr>
        <w:t xml:space="preserve"> the employees of this unit, participated in a virtual training titled- “Harassment Prevention and the Respectful Workplace”. This course provides a comprehensive guide to identifying unwelcome conduct, understanding legal definitions, and implementing proactive strategies for a safe and inclusive work environment. This training also reinforced the importance of being respectful of others regardless of race, ethnicity, sex, religion, or any other protected class. Lastly, the course also gave employees insight as to definitions of harassment and requirements for reporting is occurrences were to happen in the workplace. All associates were required to </w:t>
      </w:r>
      <w:r w:rsidRPr="00CC666B">
        <w:rPr>
          <w:rFonts w:ascii="Arial" w:hAnsi="Arial" w:cs="Arial"/>
          <w:sz w:val="20"/>
          <w:szCs w:val="20"/>
        </w:rPr>
        <w:t xml:space="preserve">sign off on </w:t>
      </w:r>
      <w:r w:rsidR="00B032CA" w:rsidRPr="00CC666B">
        <w:rPr>
          <w:rFonts w:ascii="Arial" w:hAnsi="Arial" w:cs="Arial"/>
          <w:sz w:val="20"/>
          <w:szCs w:val="20"/>
        </w:rPr>
        <w:t xml:space="preserve">the Harassment Prevention and the Respectful Workplace Policy in our UKG HR system by 9/15/25. Managers are required to take the same course with the same deadlines outlined above. </w:t>
      </w:r>
    </w:p>
    <w:p w14:paraId="56F5661C" w14:textId="77777777" w:rsidR="00B032CA" w:rsidRPr="00CC666B" w:rsidRDefault="00B032CA" w:rsidP="00B032CA">
      <w:pPr>
        <w:pStyle w:val="NormalWeb"/>
        <w:spacing w:line="276" w:lineRule="auto"/>
        <w:rPr>
          <w:rFonts w:ascii="Arial" w:hAnsi="Arial" w:cs="Arial"/>
          <w:color w:val="323232"/>
          <w:sz w:val="20"/>
          <w:szCs w:val="20"/>
          <w:shd w:val="clear" w:color="auto" w:fill="FFFFFF"/>
        </w:rPr>
      </w:pPr>
      <w:r w:rsidRPr="00CC666B">
        <w:rPr>
          <w:rFonts w:ascii="Arial" w:hAnsi="Arial" w:cs="Arial"/>
          <w:sz w:val="20"/>
          <w:szCs w:val="20"/>
        </w:rPr>
        <w:t>Additionally, managers participated in a Legal Issues refresher on 9/17/25 that discussed the</w:t>
      </w:r>
      <w:r w:rsidRPr="00CC666B">
        <w:rPr>
          <w:rFonts w:ascii="Arial" w:hAnsi="Arial" w:cs="Arial"/>
          <w:color w:val="323232"/>
          <w:sz w:val="20"/>
          <w:szCs w:val="20"/>
          <w:shd w:val="clear" w:color="auto" w:fill="FFFFFF"/>
        </w:rPr>
        <w:t xml:space="preserve"> Americans with Disabilities Act, Family Medical Leave, pay considerations around pay transparency laws, and EEOC changes. These courses help supervisors answer legal questions that commonly occur in our workplaces. These explanations of relevant laws will help supervisors respond appropriately when faced with issues of fairness, scheduling, employee requests for leave or accommodation.</w:t>
      </w:r>
    </w:p>
    <w:p w14:paraId="59D0FF6F" w14:textId="77777777" w:rsidR="006472C8" w:rsidRPr="00CC666B" w:rsidRDefault="006472C8" w:rsidP="00B032CA">
      <w:pPr>
        <w:pStyle w:val="NormalWeb"/>
        <w:spacing w:line="276" w:lineRule="auto"/>
        <w:rPr>
          <w:rFonts w:ascii="Arial" w:hAnsi="Arial" w:cs="Arial"/>
          <w:color w:val="000000"/>
          <w:sz w:val="20"/>
          <w:szCs w:val="20"/>
        </w:rPr>
      </w:pPr>
    </w:p>
    <w:p w14:paraId="7E71BE71" w14:textId="3DF16965" w:rsidR="00B032CA" w:rsidRPr="00CC666B" w:rsidRDefault="00B032CA" w:rsidP="00B032CA">
      <w:pPr>
        <w:pStyle w:val="psection-3"/>
        <w:shd w:val="clear" w:color="auto" w:fill="FFFFFF"/>
        <w:spacing w:before="0" w:beforeAutospacing="0" w:after="150" w:afterAutospacing="0" w:line="276" w:lineRule="auto"/>
        <w:rPr>
          <w:rFonts w:ascii="Arial" w:hAnsi="Arial" w:cs="Arial"/>
          <w:sz w:val="20"/>
          <w:szCs w:val="20"/>
        </w:rPr>
      </w:pPr>
      <w:r w:rsidRPr="00CC666B">
        <w:rPr>
          <w:rFonts w:ascii="Arial" w:hAnsi="Arial" w:cs="Arial"/>
          <w:color w:val="323232"/>
          <w:sz w:val="20"/>
          <w:szCs w:val="20"/>
          <w:shd w:val="clear" w:color="auto" w:fill="FFFFFF"/>
        </w:rPr>
        <w:t>Finally, our women’s network named WISE (Women in Support of Excellence) delivered speakers in 2025 that were available to the entire Schurz organization. Additionally, they did quarterly virtual coffees, quarterly newsletters, and offered mentoring opportunities to</w:t>
      </w:r>
      <w:r w:rsidR="006472C8" w:rsidRPr="00CC666B">
        <w:rPr>
          <w:rFonts w:ascii="Arial" w:hAnsi="Arial" w:cs="Arial"/>
          <w:color w:val="323232"/>
          <w:sz w:val="20"/>
          <w:szCs w:val="20"/>
          <w:shd w:val="clear" w:color="auto" w:fill="FFFFFF"/>
        </w:rPr>
        <w:t xml:space="preserve"> encourage participation, career development, and networking for all interested employees</w:t>
      </w:r>
    </w:p>
    <w:p w14:paraId="7DD2FB2D" w14:textId="6525AE01" w:rsidR="00CA0C6E" w:rsidRPr="00CC666B" w:rsidRDefault="00A537E6" w:rsidP="00AF0698">
      <w:pPr>
        <w:pStyle w:val="psection-3"/>
        <w:shd w:val="clear" w:color="auto" w:fill="FFFFFF"/>
        <w:spacing w:after="150" w:line="276" w:lineRule="auto"/>
        <w:rPr>
          <w:rFonts w:ascii="Arial" w:hAnsi="Arial" w:cs="Arial"/>
          <w:color w:val="323232"/>
          <w:sz w:val="20"/>
          <w:szCs w:val="20"/>
          <w:shd w:val="clear" w:color="auto" w:fill="FFFFFF"/>
        </w:rPr>
      </w:pPr>
      <w:r w:rsidRPr="00CC666B">
        <w:rPr>
          <w:rFonts w:ascii="Arial" w:hAnsi="Arial" w:cs="Arial"/>
          <w:color w:val="323232"/>
          <w:sz w:val="20"/>
          <w:szCs w:val="20"/>
          <w:shd w:val="clear" w:color="auto" w:fill="FFFFFF"/>
        </w:rPr>
        <w:t xml:space="preserve"> </w:t>
      </w:r>
    </w:p>
    <w:p w14:paraId="21FAE383" w14:textId="77777777" w:rsidR="00CA0C6E" w:rsidRPr="00CC666B" w:rsidRDefault="00CA0C6E" w:rsidP="00CA0C6E">
      <w:pPr>
        <w:pStyle w:val="psection-3"/>
        <w:shd w:val="clear" w:color="auto" w:fill="FFFFFF"/>
        <w:spacing w:after="150" w:line="276" w:lineRule="auto"/>
        <w:rPr>
          <w:rFonts w:ascii="Arial" w:hAnsi="Arial" w:cs="Arial"/>
          <w:color w:val="323232"/>
          <w:sz w:val="20"/>
          <w:szCs w:val="20"/>
          <w:shd w:val="clear" w:color="auto" w:fill="FFFFFF"/>
        </w:rPr>
      </w:pPr>
      <w:r w:rsidRPr="00CC666B">
        <w:rPr>
          <w:rFonts w:ascii="Arial" w:hAnsi="Arial" w:cs="Arial"/>
          <w:color w:val="323232"/>
          <w:sz w:val="20"/>
          <w:szCs w:val="20"/>
          <w:shd w:val="clear" w:color="auto" w:fill="FFFFFF"/>
        </w:rPr>
        <w:t xml:space="preserve">   </w:t>
      </w:r>
    </w:p>
    <w:p w14:paraId="30F6DD4D" w14:textId="77777777" w:rsidR="00CA0C6E" w:rsidRPr="00CC666B" w:rsidRDefault="00CA0C6E" w:rsidP="00CA0C6E">
      <w:pPr>
        <w:pStyle w:val="psection-3"/>
        <w:shd w:val="clear" w:color="auto" w:fill="FFFFFF"/>
        <w:spacing w:after="150" w:line="276" w:lineRule="auto"/>
        <w:rPr>
          <w:rFonts w:ascii="Arial" w:hAnsi="Arial" w:cs="Arial"/>
          <w:color w:val="323232"/>
          <w:sz w:val="20"/>
          <w:szCs w:val="20"/>
          <w:shd w:val="clear" w:color="auto" w:fill="FFFFFF"/>
        </w:rPr>
      </w:pPr>
    </w:p>
    <w:p w14:paraId="09949C1B" w14:textId="77777777" w:rsidR="00CA0C6E" w:rsidRPr="00CC666B" w:rsidRDefault="00CA0C6E" w:rsidP="00CA0C6E">
      <w:pPr>
        <w:pStyle w:val="psection-3"/>
        <w:shd w:val="clear" w:color="auto" w:fill="FFFFFF"/>
        <w:spacing w:after="150" w:line="276" w:lineRule="auto"/>
        <w:rPr>
          <w:rFonts w:ascii="Arial" w:hAnsi="Arial" w:cs="Arial"/>
          <w:sz w:val="20"/>
          <w:szCs w:val="20"/>
        </w:rPr>
      </w:pPr>
    </w:p>
    <w:p w14:paraId="25357613" w14:textId="77777777" w:rsidR="00CA0C6E" w:rsidRPr="00CC666B" w:rsidRDefault="00CA0C6E" w:rsidP="00CA0C6E">
      <w:pPr>
        <w:pStyle w:val="psection-3"/>
        <w:shd w:val="clear" w:color="auto" w:fill="FFFFFF"/>
        <w:spacing w:before="0" w:beforeAutospacing="0" w:after="150" w:afterAutospacing="0" w:line="276" w:lineRule="auto"/>
        <w:rPr>
          <w:rFonts w:ascii="Arial" w:hAnsi="Arial" w:cs="Arial"/>
          <w:sz w:val="20"/>
          <w:szCs w:val="20"/>
        </w:rPr>
      </w:pPr>
      <w:r w:rsidRPr="00CC666B">
        <w:rPr>
          <w:rFonts w:ascii="Arial" w:hAnsi="Arial" w:cs="Arial"/>
          <w:sz w:val="20"/>
          <w:szCs w:val="20"/>
        </w:rPr>
        <w:t xml:space="preserve">.  </w:t>
      </w:r>
    </w:p>
    <w:p w14:paraId="0EFF8E92" w14:textId="77777777" w:rsidR="00CA0C6E" w:rsidRPr="00CC666B" w:rsidRDefault="00CA0C6E" w:rsidP="00CA0C6E">
      <w:pPr>
        <w:pStyle w:val="psection-3"/>
        <w:shd w:val="clear" w:color="auto" w:fill="FFFFFF"/>
        <w:spacing w:after="150" w:line="276" w:lineRule="auto"/>
        <w:rPr>
          <w:rFonts w:ascii="Arial" w:hAnsi="Arial" w:cs="Arial"/>
          <w:sz w:val="20"/>
          <w:szCs w:val="20"/>
        </w:rPr>
      </w:pPr>
      <w:r w:rsidRPr="00CC666B">
        <w:rPr>
          <w:rFonts w:ascii="Arial" w:hAnsi="Arial" w:cs="Arial"/>
          <w:sz w:val="20"/>
          <w:szCs w:val="20"/>
        </w:rPr>
        <w:t xml:space="preserve"> </w:t>
      </w:r>
    </w:p>
    <w:p w14:paraId="5F4DEC19" w14:textId="7D0D3E71" w:rsidR="00A537E6" w:rsidRPr="00CC666B" w:rsidRDefault="00A537E6" w:rsidP="00A537E6">
      <w:pPr>
        <w:pStyle w:val="psection-3"/>
        <w:shd w:val="clear" w:color="auto" w:fill="FFFFFF"/>
        <w:spacing w:after="150" w:line="276" w:lineRule="auto"/>
        <w:rPr>
          <w:rFonts w:ascii="Arial" w:hAnsi="Arial" w:cs="Arial"/>
          <w:color w:val="323232"/>
          <w:sz w:val="20"/>
          <w:szCs w:val="20"/>
          <w:shd w:val="clear" w:color="auto" w:fill="FFFFFF"/>
        </w:rPr>
      </w:pPr>
      <w:r w:rsidRPr="00CC666B">
        <w:rPr>
          <w:rFonts w:ascii="Arial" w:hAnsi="Arial" w:cs="Arial"/>
          <w:color w:val="323232"/>
          <w:sz w:val="20"/>
          <w:szCs w:val="20"/>
          <w:shd w:val="clear" w:color="auto" w:fill="FFFFFF"/>
        </w:rPr>
        <w:t xml:space="preserve">  </w:t>
      </w:r>
    </w:p>
    <w:sectPr w:rsidR="00A537E6" w:rsidRPr="00CC6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A46D2"/>
    <w:multiLevelType w:val="hybridMultilevel"/>
    <w:tmpl w:val="6F0CA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F1F4165"/>
    <w:multiLevelType w:val="hybridMultilevel"/>
    <w:tmpl w:val="0DF2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FB5994"/>
    <w:multiLevelType w:val="hybridMultilevel"/>
    <w:tmpl w:val="DCBCB44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7B10C04"/>
    <w:multiLevelType w:val="hybridMultilevel"/>
    <w:tmpl w:val="F2B6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150061">
    <w:abstractNumId w:val="3"/>
  </w:num>
  <w:num w:numId="2" w16cid:durableId="865603483">
    <w:abstractNumId w:val="0"/>
  </w:num>
  <w:num w:numId="3" w16cid:durableId="812218253">
    <w:abstractNumId w:val="1"/>
  </w:num>
  <w:num w:numId="4" w16cid:durableId="1062294649">
    <w:abstractNumId w:val="2"/>
  </w:num>
  <w:num w:numId="5" w16cid:durableId="155785642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142"/>
    <w:rsid w:val="00000A84"/>
    <w:rsid w:val="00005B44"/>
    <w:rsid w:val="000145EE"/>
    <w:rsid w:val="000459E9"/>
    <w:rsid w:val="00077D02"/>
    <w:rsid w:val="00091306"/>
    <w:rsid w:val="000929E6"/>
    <w:rsid w:val="000E673A"/>
    <w:rsid w:val="000E73A2"/>
    <w:rsid w:val="000F34FF"/>
    <w:rsid w:val="00100B32"/>
    <w:rsid w:val="00103C9F"/>
    <w:rsid w:val="00111F28"/>
    <w:rsid w:val="001326EA"/>
    <w:rsid w:val="00142E2F"/>
    <w:rsid w:val="001518AC"/>
    <w:rsid w:val="00151A62"/>
    <w:rsid w:val="00152A34"/>
    <w:rsid w:val="00157501"/>
    <w:rsid w:val="00164627"/>
    <w:rsid w:val="00167F3E"/>
    <w:rsid w:val="001762B6"/>
    <w:rsid w:val="00186732"/>
    <w:rsid w:val="001B2AF5"/>
    <w:rsid w:val="001B48D8"/>
    <w:rsid w:val="001C423A"/>
    <w:rsid w:val="001C5F7A"/>
    <w:rsid w:val="001D3AA9"/>
    <w:rsid w:val="00210135"/>
    <w:rsid w:val="00211697"/>
    <w:rsid w:val="002145F4"/>
    <w:rsid w:val="002201C6"/>
    <w:rsid w:val="00244C38"/>
    <w:rsid w:val="002517A8"/>
    <w:rsid w:val="00265847"/>
    <w:rsid w:val="00290FCF"/>
    <w:rsid w:val="00292DEB"/>
    <w:rsid w:val="002A23B4"/>
    <w:rsid w:val="002A3C52"/>
    <w:rsid w:val="002A633D"/>
    <w:rsid w:val="002B463C"/>
    <w:rsid w:val="002C1577"/>
    <w:rsid w:val="002F0CDB"/>
    <w:rsid w:val="002F2390"/>
    <w:rsid w:val="003125A9"/>
    <w:rsid w:val="003203A3"/>
    <w:rsid w:val="00325CAF"/>
    <w:rsid w:val="00337958"/>
    <w:rsid w:val="00341BBF"/>
    <w:rsid w:val="00342408"/>
    <w:rsid w:val="00361BAD"/>
    <w:rsid w:val="00370867"/>
    <w:rsid w:val="003722F3"/>
    <w:rsid w:val="00383C9D"/>
    <w:rsid w:val="0038776B"/>
    <w:rsid w:val="003A26DC"/>
    <w:rsid w:val="003B3CAB"/>
    <w:rsid w:val="003B5898"/>
    <w:rsid w:val="003C364E"/>
    <w:rsid w:val="003D00AB"/>
    <w:rsid w:val="003F1D6A"/>
    <w:rsid w:val="003F1F8D"/>
    <w:rsid w:val="003F3C2E"/>
    <w:rsid w:val="004035B1"/>
    <w:rsid w:val="00420A3C"/>
    <w:rsid w:val="00422AEE"/>
    <w:rsid w:val="00426484"/>
    <w:rsid w:val="004330F6"/>
    <w:rsid w:val="004627D2"/>
    <w:rsid w:val="0047263A"/>
    <w:rsid w:val="00472889"/>
    <w:rsid w:val="004728C7"/>
    <w:rsid w:val="0047522B"/>
    <w:rsid w:val="00481C72"/>
    <w:rsid w:val="00482D1A"/>
    <w:rsid w:val="004874FA"/>
    <w:rsid w:val="004A1BFE"/>
    <w:rsid w:val="004C1FD9"/>
    <w:rsid w:val="004F2203"/>
    <w:rsid w:val="004F4139"/>
    <w:rsid w:val="00521458"/>
    <w:rsid w:val="005217C9"/>
    <w:rsid w:val="00533339"/>
    <w:rsid w:val="005638AC"/>
    <w:rsid w:val="005649C6"/>
    <w:rsid w:val="00574EBD"/>
    <w:rsid w:val="005A0376"/>
    <w:rsid w:val="005A2632"/>
    <w:rsid w:val="005B060C"/>
    <w:rsid w:val="005B2590"/>
    <w:rsid w:val="005D7F6E"/>
    <w:rsid w:val="005E6DB6"/>
    <w:rsid w:val="005F4252"/>
    <w:rsid w:val="00601D2F"/>
    <w:rsid w:val="0060400A"/>
    <w:rsid w:val="00606F37"/>
    <w:rsid w:val="00613E6A"/>
    <w:rsid w:val="00635DE8"/>
    <w:rsid w:val="00646F69"/>
    <w:rsid w:val="006472C8"/>
    <w:rsid w:val="0065202A"/>
    <w:rsid w:val="00653FE9"/>
    <w:rsid w:val="006700A5"/>
    <w:rsid w:val="00680E59"/>
    <w:rsid w:val="006A1779"/>
    <w:rsid w:val="006A5CF8"/>
    <w:rsid w:val="006C38CD"/>
    <w:rsid w:val="006C50A1"/>
    <w:rsid w:val="006D10AC"/>
    <w:rsid w:val="006D6986"/>
    <w:rsid w:val="00736CC1"/>
    <w:rsid w:val="00761169"/>
    <w:rsid w:val="007656F5"/>
    <w:rsid w:val="00783940"/>
    <w:rsid w:val="00784FCD"/>
    <w:rsid w:val="007870A7"/>
    <w:rsid w:val="007A1F0E"/>
    <w:rsid w:val="007A3C8B"/>
    <w:rsid w:val="007C18A7"/>
    <w:rsid w:val="007C5B3E"/>
    <w:rsid w:val="007D1CAD"/>
    <w:rsid w:val="007F7373"/>
    <w:rsid w:val="008003ED"/>
    <w:rsid w:val="00811281"/>
    <w:rsid w:val="00811D4A"/>
    <w:rsid w:val="00817CB0"/>
    <w:rsid w:val="0082085D"/>
    <w:rsid w:val="00822E30"/>
    <w:rsid w:val="00825CBE"/>
    <w:rsid w:val="00840279"/>
    <w:rsid w:val="0085052C"/>
    <w:rsid w:val="00860BC4"/>
    <w:rsid w:val="00873130"/>
    <w:rsid w:val="00874704"/>
    <w:rsid w:val="008827AB"/>
    <w:rsid w:val="008944AD"/>
    <w:rsid w:val="008A0424"/>
    <w:rsid w:val="008B2009"/>
    <w:rsid w:val="008B31E3"/>
    <w:rsid w:val="008C260C"/>
    <w:rsid w:val="008E6962"/>
    <w:rsid w:val="008F3892"/>
    <w:rsid w:val="008F3E61"/>
    <w:rsid w:val="008F5827"/>
    <w:rsid w:val="00905FEE"/>
    <w:rsid w:val="009136F7"/>
    <w:rsid w:val="0097281E"/>
    <w:rsid w:val="00982DD4"/>
    <w:rsid w:val="009B0596"/>
    <w:rsid w:val="009D6359"/>
    <w:rsid w:val="009E0E33"/>
    <w:rsid w:val="009F49E4"/>
    <w:rsid w:val="00A02598"/>
    <w:rsid w:val="00A0410D"/>
    <w:rsid w:val="00A15C65"/>
    <w:rsid w:val="00A16983"/>
    <w:rsid w:val="00A2785F"/>
    <w:rsid w:val="00A36C7D"/>
    <w:rsid w:val="00A52B88"/>
    <w:rsid w:val="00A537E6"/>
    <w:rsid w:val="00A67472"/>
    <w:rsid w:val="00A718E0"/>
    <w:rsid w:val="00A72765"/>
    <w:rsid w:val="00A90A01"/>
    <w:rsid w:val="00AA5D2A"/>
    <w:rsid w:val="00AA60B4"/>
    <w:rsid w:val="00AB67AF"/>
    <w:rsid w:val="00AC6AB8"/>
    <w:rsid w:val="00AE366A"/>
    <w:rsid w:val="00AE7B6B"/>
    <w:rsid w:val="00AF0698"/>
    <w:rsid w:val="00AF1AC7"/>
    <w:rsid w:val="00B032CA"/>
    <w:rsid w:val="00B40B29"/>
    <w:rsid w:val="00B512BE"/>
    <w:rsid w:val="00B51788"/>
    <w:rsid w:val="00B63E36"/>
    <w:rsid w:val="00B6478F"/>
    <w:rsid w:val="00B65E00"/>
    <w:rsid w:val="00B76C2C"/>
    <w:rsid w:val="00B92A00"/>
    <w:rsid w:val="00BB61D4"/>
    <w:rsid w:val="00BD2996"/>
    <w:rsid w:val="00BE2693"/>
    <w:rsid w:val="00BE2FBC"/>
    <w:rsid w:val="00BF0526"/>
    <w:rsid w:val="00BF0D37"/>
    <w:rsid w:val="00C0195C"/>
    <w:rsid w:val="00C14051"/>
    <w:rsid w:val="00C30110"/>
    <w:rsid w:val="00C405F3"/>
    <w:rsid w:val="00C47AE7"/>
    <w:rsid w:val="00C67721"/>
    <w:rsid w:val="00C8059A"/>
    <w:rsid w:val="00C837D9"/>
    <w:rsid w:val="00C94AE3"/>
    <w:rsid w:val="00CA0C6E"/>
    <w:rsid w:val="00CB3D6C"/>
    <w:rsid w:val="00CB40EC"/>
    <w:rsid w:val="00CC666B"/>
    <w:rsid w:val="00CD25A7"/>
    <w:rsid w:val="00CF06A6"/>
    <w:rsid w:val="00CF58EF"/>
    <w:rsid w:val="00D03397"/>
    <w:rsid w:val="00D364E3"/>
    <w:rsid w:val="00D3692D"/>
    <w:rsid w:val="00D37CCA"/>
    <w:rsid w:val="00D62244"/>
    <w:rsid w:val="00D661E8"/>
    <w:rsid w:val="00D77B4C"/>
    <w:rsid w:val="00D84907"/>
    <w:rsid w:val="00DA4C48"/>
    <w:rsid w:val="00DA7E22"/>
    <w:rsid w:val="00DB14E6"/>
    <w:rsid w:val="00DB62C5"/>
    <w:rsid w:val="00E0017B"/>
    <w:rsid w:val="00E06285"/>
    <w:rsid w:val="00E107B1"/>
    <w:rsid w:val="00E156DC"/>
    <w:rsid w:val="00E36416"/>
    <w:rsid w:val="00E50E76"/>
    <w:rsid w:val="00E557FD"/>
    <w:rsid w:val="00E8410C"/>
    <w:rsid w:val="00EA0552"/>
    <w:rsid w:val="00EB472D"/>
    <w:rsid w:val="00ED7148"/>
    <w:rsid w:val="00ED718A"/>
    <w:rsid w:val="00EE2DCC"/>
    <w:rsid w:val="00EF7884"/>
    <w:rsid w:val="00F3222F"/>
    <w:rsid w:val="00F43C70"/>
    <w:rsid w:val="00F47A89"/>
    <w:rsid w:val="00F56A2F"/>
    <w:rsid w:val="00F641EC"/>
    <w:rsid w:val="00F84F5F"/>
    <w:rsid w:val="00F96142"/>
    <w:rsid w:val="00FB7AC1"/>
    <w:rsid w:val="00FD0FAB"/>
    <w:rsid w:val="00FD2E8C"/>
    <w:rsid w:val="00FE3B57"/>
    <w:rsid w:val="00FE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E325"/>
  <w15:chartTrackingRefBased/>
  <w15:docId w15:val="{9338930E-24D4-4189-A1F8-C5FF1AB9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FCF"/>
    <w:pPr>
      <w:spacing w:after="0" w:line="240" w:lineRule="auto"/>
    </w:pPr>
    <w:rPr>
      <w:rFonts w:ascii="Times New Roman" w:hAnsi="Times New Roman" w:cs="Times New Roman"/>
      <w:sz w:val="24"/>
      <w:szCs w:val="24"/>
    </w:rPr>
  </w:style>
  <w:style w:type="paragraph" w:customStyle="1" w:styleId="psection-3">
    <w:name w:val="psection-3"/>
    <w:basedOn w:val="Normal"/>
    <w:rsid w:val="00E156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WTNorm">
    <w:name w:val="DWTNorm"/>
    <w:basedOn w:val="Normal"/>
    <w:qFormat/>
    <w:rsid w:val="00E156DC"/>
    <w:pPr>
      <w:spacing w:after="240" w:line="240" w:lineRule="auto"/>
      <w:ind w:firstLine="720"/>
    </w:pPr>
    <w:rPr>
      <w:rFonts w:ascii="Times New Roman" w:eastAsia="Times New Roman" w:hAnsi="Times New Roman" w:cs="Times New Roman"/>
      <w:sz w:val="24"/>
      <w:szCs w:val="20"/>
    </w:rPr>
  </w:style>
  <w:style w:type="paragraph" w:styleId="ListParagraph">
    <w:name w:val="List Paragraph"/>
    <w:basedOn w:val="Normal"/>
    <w:uiPriority w:val="34"/>
    <w:qFormat/>
    <w:rsid w:val="004F2203"/>
    <w:pPr>
      <w:ind w:left="720"/>
      <w:contextualSpacing/>
    </w:pPr>
  </w:style>
  <w:style w:type="character" w:styleId="IntenseEmphasis">
    <w:name w:val="Intense Emphasis"/>
    <w:basedOn w:val="DefaultParagraphFont"/>
    <w:uiPriority w:val="21"/>
    <w:qFormat/>
    <w:rsid w:val="008E6962"/>
    <w:rPr>
      <w:i/>
      <w:iCs/>
      <w:color w:val="4472C4" w:themeColor="accent1"/>
    </w:rPr>
  </w:style>
  <w:style w:type="character" w:styleId="SubtleEmphasis">
    <w:name w:val="Subtle Emphasis"/>
    <w:basedOn w:val="DefaultParagraphFont"/>
    <w:uiPriority w:val="19"/>
    <w:qFormat/>
    <w:rsid w:val="008E6962"/>
    <w:rPr>
      <w:i/>
      <w:iCs/>
      <w:color w:val="404040" w:themeColor="text1" w:themeTint="BF"/>
    </w:rPr>
  </w:style>
  <w:style w:type="character" w:styleId="Hyperlink">
    <w:name w:val="Hyperlink"/>
    <w:basedOn w:val="DefaultParagraphFont"/>
    <w:uiPriority w:val="99"/>
    <w:unhideWhenUsed/>
    <w:rsid w:val="007656F5"/>
    <w:rPr>
      <w:color w:val="0563C1"/>
      <w:u w:val="single"/>
    </w:rPr>
  </w:style>
  <w:style w:type="character" w:styleId="UnresolvedMention">
    <w:name w:val="Unresolved Mention"/>
    <w:basedOn w:val="DefaultParagraphFont"/>
    <w:uiPriority w:val="99"/>
    <w:semiHidden/>
    <w:unhideWhenUsed/>
    <w:rsid w:val="0047522B"/>
    <w:rPr>
      <w:color w:val="605E5C"/>
      <w:shd w:val="clear" w:color="auto" w:fill="E1DFDD"/>
    </w:rPr>
  </w:style>
  <w:style w:type="character" w:styleId="FollowedHyperlink">
    <w:name w:val="FollowedHyperlink"/>
    <w:basedOn w:val="DefaultParagraphFont"/>
    <w:uiPriority w:val="99"/>
    <w:semiHidden/>
    <w:unhideWhenUsed/>
    <w:rsid w:val="00AE7B6B"/>
    <w:rPr>
      <w:color w:val="954F72" w:themeColor="followedHyperlink"/>
      <w:u w:val="single"/>
    </w:rPr>
  </w:style>
  <w:style w:type="paragraph" w:customStyle="1" w:styleId="paragraph">
    <w:name w:val="paragraph"/>
    <w:basedOn w:val="Normal"/>
    <w:rsid w:val="00A537E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8066">
      <w:bodyDiv w:val="1"/>
      <w:marLeft w:val="0"/>
      <w:marRight w:val="0"/>
      <w:marTop w:val="0"/>
      <w:marBottom w:val="0"/>
      <w:divBdr>
        <w:top w:val="none" w:sz="0" w:space="0" w:color="auto"/>
        <w:left w:val="none" w:sz="0" w:space="0" w:color="auto"/>
        <w:bottom w:val="none" w:sz="0" w:space="0" w:color="auto"/>
        <w:right w:val="none" w:sz="0" w:space="0" w:color="auto"/>
      </w:divBdr>
    </w:div>
    <w:div w:id="333076847">
      <w:bodyDiv w:val="1"/>
      <w:marLeft w:val="0"/>
      <w:marRight w:val="0"/>
      <w:marTop w:val="0"/>
      <w:marBottom w:val="0"/>
      <w:divBdr>
        <w:top w:val="none" w:sz="0" w:space="0" w:color="auto"/>
        <w:left w:val="none" w:sz="0" w:space="0" w:color="auto"/>
        <w:bottom w:val="none" w:sz="0" w:space="0" w:color="auto"/>
        <w:right w:val="none" w:sz="0" w:space="0" w:color="auto"/>
      </w:divBdr>
    </w:div>
    <w:div w:id="895942763">
      <w:bodyDiv w:val="1"/>
      <w:marLeft w:val="0"/>
      <w:marRight w:val="0"/>
      <w:marTop w:val="0"/>
      <w:marBottom w:val="0"/>
      <w:divBdr>
        <w:top w:val="none" w:sz="0" w:space="0" w:color="auto"/>
        <w:left w:val="none" w:sz="0" w:space="0" w:color="auto"/>
        <w:bottom w:val="none" w:sz="0" w:space="0" w:color="auto"/>
        <w:right w:val="none" w:sz="0" w:space="0" w:color="auto"/>
      </w:divBdr>
    </w:div>
    <w:div w:id="209501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Murdock</dc:creator>
  <cp:keywords/>
  <dc:description/>
  <cp:lastModifiedBy>Mary Lou Murdock</cp:lastModifiedBy>
  <cp:revision>203</cp:revision>
  <dcterms:created xsi:type="dcterms:W3CDTF">2018-09-25T21:24:00Z</dcterms:created>
  <dcterms:modified xsi:type="dcterms:W3CDTF">2025-09-23T13:31:00Z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90a4a6-e3a3-4a3b-82b3-0622d1bfc648_Enabled">
    <vt:lpwstr>true</vt:lpwstr>
  </property>
  <property fmtid="{D5CDD505-2E9C-101B-9397-08002B2CF9AE}" pid="3" name="MSIP_Label_5b90a4a6-e3a3-4a3b-82b3-0622d1bfc648_SetDate">
    <vt:lpwstr>2024-09-24T17:50:07Z</vt:lpwstr>
  </property>
  <property fmtid="{D5CDD505-2E9C-101B-9397-08002B2CF9AE}" pid="4" name="MSIP_Label_5b90a4a6-e3a3-4a3b-82b3-0622d1bfc648_Method">
    <vt:lpwstr>Standard</vt:lpwstr>
  </property>
  <property fmtid="{D5CDD505-2E9C-101B-9397-08002B2CF9AE}" pid="5" name="MSIP_Label_5b90a4a6-e3a3-4a3b-82b3-0622d1bfc648_Name">
    <vt:lpwstr>defa4170-0d19-0005-0004-bc88714345d2</vt:lpwstr>
  </property>
  <property fmtid="{D5CDD505-2E9C-101B-9397-08002B2CF9AE}" pid="6" name="MSIP_Label_5b90a4a6-e3a3-4a3b-82b3-0622d1bfc648_SiteId">
    <vt:lpwstr>5f35af03-4dee-4517-babc-3af4700b451b</vt:lpwstr>
  </property>
  <property fmtid="{D5CDD505-2E9C-101B-9397-08002B2CF9AE}" pid="7" name="MSIP_Label_5b90a4a6-e3a3-4a3b-82b3-0622d1bfc648_ActionId">
    <vt:lpwstr>2831865c-d628-4dc6-814a-d7f0e6662b34</vt:lpwstr>
  </property>
  <property fmtid="{D5CDD505-2E9C-101B-9397-08002B2CF9AE}" pid="8" name="MSIP_Label_5b90a4a6-e3a3-4a3b-82b3-0622d1bfc648_ContentBits">
    <vt:lpwstr>0</vt:lpwstr>
  </property>
</Properties>
</file>